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00BD9" w14:textId="0BE46A7D" w:rsidR="00B52BBC" w:rsidRDefault="0070633A">
      <w:r w:rsidRPr="00972C08">
        <w:rPr>
          <w:rFonts w:asciiTheme="minorHAnsi" w:hAnsiTheme="minorHAnsi" w:cstheme="minorHAnsi"/>
          <w:noProof/>
          <w:color w:val="auto"/>
          <w:kern w:val="0"/>
          <w:sz w:val="22"/>
          <w:szCs w:val="22"/>
          <w14:ligatures w14:val="none"/>
          <w14:cntxtAlts w14:val="0"/>
        </w:rPr>
        <mc:AlternateContent>
          <mc:Choice Requires="wps">
            <w:drawing>
              <wp:anchor distT="36576" distB="36576" distL="36576" distR="36576" simplePos="0" relativeHeight="251651584" behindDoc="0" locked="0" layoutInCell="1" allowOverlap="1" wp14:anchorId="33D78052" wp14:editId="42F818F8">
                <wp:simplePos x="0" y="0"/>
                <wp:positionH relativeFrom="column">
                  <wp:posOffset>2590800</wp:posOffset>
                </wp:positionH>
                <wp:positionV relativeFrom="paragraph">
                  <wp:posOffset>1588770</wp:posOffset>
                </wp:positionV>
                <wp:extent cx="2796540" cy="2151380"/>
                <wp:effectExtent l="19050" t="19050" r="22860" b="203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6540" cy="215138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42A1EDE" w14:textId="5268E726" w:rsidR="00AE345E" w:rsidRDefault="00AE345E" w:rsidP="00AE345E">
                            <w:pPr>
                              <w:widowControl w:val="0"/>
                              <w:jc w:val="center"/>
                              <w:rPr>
                                <w:rFonts w:ascii="Calibri" w:hAnsi="Calibri" w:cs="Calibri"/>
                                <w:b/>
                                <w:bCs/>
                                <w:sz w:val="32"/>
                                <w:szCs w:val="32"/>
                                <w:u w:val="single"/>
                                <w14:ligatures w14:val="none"/>
                              </w:rPr>
                            </w:pPr>
                            <w:r w:rsidRPr="00543AC2">
                              <w:rPr>
                                <w:rFonts w:ascii="Calibri" w:hAnsi="Calibri" w:cs="Calibri"/>
                                <w:sz w:val="24"/>
                                <w:szCs w:val="24"/>
                                <w14:ligatures w14:val="none"/>
                              </w:rPr>
                              <w:t> </w:t>
                            </w:r>
                            <w:r w:rsidRPr="0070633A">
                              <w:rPr>
                                <w:rFonts w:ascii="Calibri" w:hAnsi="Calibri" w:cs="Calibri"/>
                                <w:b/>
                                <w:bCs/>
                                <w:sz w:val="32"/>
                                <w:szCs w:val="32"/>
                                <w:u w:val="single"/>
                                <w14:ligatures w14:val="none"/>
                              </w:rPr>
                              <w:t>Class books</w:t>
                            </w:r>
                          </w:p>
                          <w:p w14:paraId="3961DD97" w14:textId="77777777" w:rsidR="0070633A" w:rsidRPr="0070633A" w:rsidRDefault="0070633A" w:rsidP="00AE345E">
                            <w:pPr>
                              <w:widowControl w:val="0"/>
                              <w:jc w:val="center"/>
                              <w:rPr>
                                <w:rFonts w:ascii="Calibri" w:hAnsi="Calibri" w:cs="Calibri"/>
                                <w:b/>
                                <w:bCs/>
                                <w:sz w:val="32"/>
                                <w:szCs w:val="32"/>
                                <w:u w:val="single"/>
                                <w14:ligatures w14:val="none"/>
                              </w:rPr>
                            </w:pPr>
                          </w:p>
                          <w:p w14:paraId="3FB90F66" w14:textId="4B287B03" w:rsidR="0070633A" w:rsidRPr="0070633A" w:rsidRDefault="00E0106D" w:rsidP="0070633A">
                            <w:pPr>
                              <w:widowControl w:val="0"/>
                              <w:jc w:val="center"/>
                              <w:rPr>
                                <w:rFonts w:ascii="Calibri" w:hAnsi="Calibri" w:cs="Calibri"/>
                                <w:sz w:val="30"/>
                                <w:szCs w:val="30"/>
                                <w14:ligatures w14:val="none"/>
                              </w:rPr>
                            </w:pPr>
                            <w:r w:rsidRPr="0070633A">
                              <w:rPr>
                                <w:rFonts w:ascii="Calibri" w:hAnsi="Calibri" w:cs="Calibri"/>
                                <w:sz w:val="30"/>
                                <w:szCs w:val="30"/>
                                <w14:ligatures w14:val="none"/>
                              </w:rPr>
                              <w:t xml:space="preserve">- </w:t>
                            </w:r>
                            <w:r w:rsidR="0070633A" w:rsidRPr="0070633A">
                              <w:rPr>
                                <w:rFonts w:ascii="Calibri" w:hAnsi="Calibri" w:cs="Calibri"/>
                                <w:sz w:val="30"/>
                                <w:szCs w:val="30"/>
                                <w14:ligatures w14:val="none"/>
                              </w:rPr>
                              <w:t>Dipal’s Diwali – Twinkl Original</w:t>
                            </w:r>
                          </w:p>
                          <w:p w14:paraId="39909598" w14:textId="0C90512F" w:rsidR="0070633A" w:rsidRPr="0070633A" w:rsidRDefault="0070633A" w:rsidP="0070633A">
                            <w:pPr>
                              <w:widowControl w:val="0"/>
                              <w:jc w:val="center"/>
                              <w:rPr>
                                <w:rFonts w:ascii="Calibri" w:hAnsi="Calibri" w:cs="Calibri"/>
                                <w:sz w:val="30"/>
                                <w:szCs w:val="30"/>
                                <w14:ligatures w14:val="none"/>
                              </w:rPr>
                            </w:pPr>
                            <w:r>
                              <w:rPr>
                                <w:rFonts w:ascii="Calibri" w:hAnsi="Calibri" w:cs="Calibri"/>
                                <w:sz w:val="30"/>
                                <w:szCs w:val="30"/>
                                <w14:ligatures w14:val="none"/>
                              </w:rPr>
                              <w:t xml:space="preserve">- </w:t>
                            </w:r>
                            <w:r w:rsidRPr="0070633A">
                              <w:rPr>
                                <w:rFonts w:ascii="Calibri" w:hAnsi="Calibri" w:cs="Calibri"/>
                                <w:sz w:val="30"/>
                                <w:szCs w:val="30"/>
                                <w14:ligatures w14:val="none"/>
                              </w:rPr>
                              <w:t>The Story of Rama and Sita by Jay Anika</w:t>
                            </w:r>
                          </w:p>
                          <w:p w14:paraId="7AC7C461" w14:textId="1017FD82" w:rsidR="0070633A" w:rsidRPr="0070633A" w:rsidRDefault="0070633A" w:rsidP="0070633A">
                            <w:pPr>
                              <w:widowControl w:val="0"/>
                              <w:rPr>
                                <w:rFonts w:ascii="Calibri" w:hAnsi="Calibri" w:cs="Calibri"/>
                                <w:sz w:val="30"/>
                                <w:szCs w:val="30"/>
                                <w14:ligatures w14:val="none"/>
                              </w:rPr>
                            </w:pPr>
                            <w:r>
                              <w:rPr>
                                <w:rFonts w:ascii="Calibri" w:hAnsi="Calibri" w:cs="Calibri"/>
                                <w:sz w:val="30"/>
                                <w:szCs w:val="30"/>
                                <w14:ligatures w14:val="none"/>
                              </w:rPr>
                              <w:t>-</w:t>
                            </w:r>
                            <w:r w:rsidRPr="0070633A">
                              <w:rPr>
                                <w:rFonts w:ascii="Calibri" w:hAnsi="Calibri" w:cs="Calibri"/>
                                <w:sz w:val="30"/>
                                <w:szCs w:val="30"/>
                                <w14:ligatures w14:val="none"/>
                              </w:rPr>
                              <w:t>Sparks in the Sky – Twinkl original</w:t>
                            </w:r>
                          </w:p>
                          <w:p w14:paraId="5CC5A71C" w14:textId="77B5FC92" w:rsidR="0070633A" w:rsidRPr="0070633A" w:rsidRDefault="0070633A" w:rsidP="0070633A">
                            <w:pPr>
                              <w:widowControl w:val="0"/>
                              <w:rPr>
                                <w:rFonts w:ascii="Calibri" w:hAnsi="Calibri" w:cs="Calibri"/>
                                <w:sz w:val="30"/>
                                <w:szCs w:val="30"/>
                                <w14:ligatures w14:val="none"/>
                              </w:rPr>
                            </w:pPr>
                            <w:r>
                              <w:rPr>
                                <w:rFonts w:ascii="Calibri" w:hAnsi="Calibri" w:cs="Calibri"/>
                                <w:sz w:val="30"/>
                                <w:szCs w:val="30"/>
                                <w14:ligatures w14:val="none"/>
                              </w:rPr>
                              <w:t xml:space="preserve">- </w:t>
                            </w:r>
                            <w:r w:rsidRPr="0070633A">
                              <w:rPr>
                                <w:rFonts w:ascii="Calibri" w:hAnsi="Calibri" w:cs="Calibri"/>
                                <w:sz w:val="30"/>
                                <w:szCs w:val="30"/>
                                <w14:ligatures w14:val="none"/>
                              </w:rPr>
                              <w:t>Handa’s Surprise – Eileen Browne</w:t>
                            </w:r>
                          </w:p>
                          <w:p w14:paraId="2937D463" w14:textId="25A8D057" w:rsidR="004E35CC" w:rsidRPr="00E52677" w:rsidRDefault="004E35CC" w:rsidP="00110BA6">
                            <w:pPr>
                              <w:widowControl w:val="0"/>
                              <w:jc w:val="center"/>
                              <w:rPr>
                                <w:rFonts w:ascii="Calibri" w:hAnsi="Calibri" w:cs="Calibri"/>
                                <w14:ligatures w14:val="none"/>
                              </w:rPr>
                            </w:pPr>
                          </w:p>
                          <w:p w14:paraId="28FA2F89" w14:textId="77777777" w:rsidR="00AE345E" w:rsidRDefault="00AE345E" w:rsidP="00AE345E">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20FE70DD" w14:textId="77777777" w:rsidR="00AE345E" w:rsidRDefault="00AE345E" w:rsidP="00AE345E">
                            <w:pPr>
                              <w:widowControl w:val="0"/>
                              <w:rPr>
                                <w14:ligatures w14:val="none"/>
                              </w:rPr>
                            </w:pPr>
                            <w:r>
                              <w:rPr>
                                <w14:ligatures w14:val="none"/>
                              </w:rPr>
                              <w:t> </w:t>
                            </w:r>
                          </w:p>
                          <w:p w14:paraId="32255D52" w14:textId="6D6ED981" w:rsidR="00A44995" w:rsidRPr="001212DC" w:rsidRDefault="00A44995" w:rsidP="001212DC">
                            <w:pPr>
                              <w:rPr>
                                <w:rFonts w:asciiTheme="minorHAnsi" w:hAnsiTheme="minorHAnsi" w:cstheme="minorHAnsi"/>
                                <w:sz w:val="22"/>
                                <w:szCs w:val="2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78052" id="Rectangle 16" o:spid="_x0000_s1026" style="position:absolute;margin-left:204pt;margin-top:125.1pt;width:220.2pt;height:169.4pt;z-index:251651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" strokecolor="#00b050" strokeweight="3pt">
                <v:shadow color="#868686"/>
                <v:textbox inset="2.88pt,2.88pt,2.88pt,2.88pt">
                  <w:txbxContent>
                    <w:p w14:paraId="542A1EDE" w14:textId="5268E726" w:rsidR="00AE345E" w:rsidRDefault="00AE345E" w:rsidP="00AE345E">
                      <w:pPr>
                        <w:widowControl w:val="0"/>
                        <w:jc w:val="center"/>
                        <w:rPr>
                          <w:rFonts w:ascii="Calibri" w:hAnsi="Calibri" w:cs="Calibri"/>
                          <w:b/>
                          <w:bCs/>
                          <w:sz w:val="32"/>
                          <w:szCs w:val="32"/>
                          <w:u w:val="single"/>
                          <w14:ligatures w14:val="none"/>
                        </w:rPr>
                      </w:pPr>
                      <w:r w:rsidRPr="00543AC2">
                        <w:rPr>
                          <w:rFonts w:ascii="Calibri" w:hAnsi="Calibri" w:cs="Calibri"/>
                          <w:sz w:val="24"/>
                          <w:szCs w:val="24"/>
                          <w14:ligatures w14:val="none"/>
                        </w:rPr>
                        <w:t> </w:t>
                      </w:r>
                      <w:r w:rsidRPr="0070633A">
                        <w:rPr>
                          <w:rFonts w:ascii="Calibri" w:hAnsi="Calibri" w:cs="Calibri"/>
                          <w:b/>
                          <w:bCs/>
                          <w:sz w:val="32"/>
                          <w:szCs w:val="32"/>
                          <w:u w:val="single"/>
                          <w14:ligatures w14:val="none"/>
                        </w:rPr>
                        <w:t>Class books</w:t>
                      </w:r>
                    </w:p>
                    <w:p w14:paraId="3961DD97" w14:textId="77777777" w:rsidR="0070633A" w:rsidRPr="0070633A" w:rsidRDefault="0070633A" w:rsidP="00AE345E">
                      <w:pPr>
                        <w:widowControl w:val="0"/>
                        <w:jc w:val="center"/>
                        <w:rPr>
                          <w:rFonts w:ascii="Calibri" w:hAnsi="Calibri" w:cs="Calibri"/>
                          <w:b/>
                          <w:bCs/>
                          <w:sz w:val="32"/>
                          <w:szCs w:val="32"/>
                          <w:u w:val="single"/>
                          <w14:ligatures w14:val="none"/>
                        </w:rPr>
                      </w:pPr>
                    </w:p>
                    <w:p w14:paraId="3FB90F66" w14:textId="4B287B03" w:rsidR="0070633A" w:rsidRPr="0070633A" w:rsidRDefault="00E0106D" w:rsidP="0070633A">
                      <w:pPr>
                        <w:widowControl w:val="0"/>
                        <w:jc w:val="center"/>
                        <w:rPr>
                          <w:rFonts w:ascii="Calibri" w:hAnsi="Calibri" w:cs="Calibri"/>
                          <w:sz w:val="30"/>
                          <w:szCs w:val="30"/>
                          <w14:ligatures w14:val="none"/>
                        </w:rPr>
                      </w:pPr>
                      <w:r w:rsidRPr="0070633A">
                        <w:rPr>
                          <w:rFonts w:ascii="Calibri" w:hAnsi="Calibri" w:cs="Calibri"/>
                          <w:sz w:val="30"/>
                          <w:szCs w:val="30"/>
                          <w14:ligatures w14:val="none"/>
                        </w:rPr>
                        <w:t xml:space="preserve">- </w:t>
                      </w:r>
                      <w:r w:rsidR="0070633A" w:rsidRPr="0070633A">
                        <w:rPr>
                          <w:rFonts w:ascii="Calibri" w:hAnsi="Calibri" w:cs="Calibri"/>
                          <w:sz w:val="30"/>
                          <w:szCs w:val="30"/>
                          <w14:ligatures w14:val="none"/>
                        </w:rPr>
                        <w:t>Dipal’s Diwali – Twinkl Original</w:t>
                      </w:r>
                    </w:p>
                    <w:p w14:paraId="39909598" w14:textId="0C90512F" w:rsidR="0070633A" w:rsidRPr="0070633A" w:rsidRDefault="0070633A" w:rsidP="0070633A">
                      <w:pPr>
                        <w:widowControl w:val="0"/>
                        <w:jc w:val="center"/>
                        <w:rPr>
                          <w:rFonts w:ascii="Calibri" w:hAnsi="Calibri" w:cs="Calibri"/>
                          <w:sz w:val="30"/>
                          <w:szCs w:val="30"/>
                          <w14:ligatures w14:val="none"/>
                        </w:rPr>
                      </w:pPr>
                      <w:r>
                        <w:rPr>
                          <w:rFonts w:ascii="Calibri" w:hAnsi="Calibri" w:cs="Calibri"/>
                          <w:sz w:val="30"/>
                          <w:szCs w:val="30"/>
                          <w14:ligatures w14:val="none"/>
                        </w:rPr>
                        <w:t xml:space="preserve">- </w:t>
                      </w:r>
                      <w:r w:rsidRPr="0070633A">
                        <w:rPr>
                          <w:rFonts w:ascii="Calibri" w:hAnsi="Calibri" w:cs="Calibri"/>
                          <w:sz w:val="30"/>
                          <w:szCs w:val="30"/>
                          <w14:ligatures w14:val="none"/>
                        </w:rPr>
                        <w:t>The Story of Rama and Sita by Jay Anika</w:t>
                      </w:r>
                    </w:p>
                    <w:p w14:paraId="7AC7C461" w14:textId="1017FD82" w:rsidR="0070633A" w:rsidRPr="0070633A" w:rsidRDefault="0070633A" w:rsidP="0070633A">
                      <w:pPr>
                        <w:widowControl w:val="0"/>
                        <w:rPr>
                          <w:rFonts w:ascii="Calibri" w:hAnsi="Calibri" w:cs="Calibri"/>
                          <w:sz w:val="30"/>
                          <w:szCs w:val="30"/>
                          <w14:ligatures w14:val="none"/>
                        </w:rPr>
                      </w:pPr>
                      <w:r>
                        <w:rPr>
                          <w:rFonts w:ascii="Calibri" w:hAnsi="Calibri" w:cs="Calibri"/>
                          <w:sz w:val="30"/>
                          <w:szCs w:val="30"/>
                          <w14:ligatures w14:val="none"/>
                        </w:rPr>
                        <w:t>-</w:t>
                      </w:r>
                      <w:r w:rsidRPr="0070633A">
                        <w:rPr>
                          <w:rFonts w:ascii="Calibri" w:hAnsi="Calibri" w:cs="Calibri"/>
                          <w:sz w:val="30"/>
                          <w:szCs w:val="30"/>
                          <w14:ligatures w14:val="none"/>
                        </w:rPr>
                        <w:t>Sparks in the Sky – Twinkl original</w:t>
                      </w:r>
                    </w:p>
                    <w:p w14:paraId="5CC5A71C" w14:textId="77B5FC92" w:rsidR="0070633A" w:rsidRPr="0070633A" w:rsidRDefault="0070633A" w:rsidP="0070633A">
                      <w:pPr>
                        <w:widowControl w:val="0"/>
                        <w:rPr>
                          <w:rFonts w:ascii="Calibri" w:hAnsi="Calibri" w:cs="Calibri"/>
                          <w:sz w:val="30"/>
                          <w:szCs w:val="30"/>
                          <w14:ligatures w14:val="none"/>
                        </w:rPr>
                      </w:pPr>
                      <w:r>
                        <w:rPr>
                          <w:rFonts w:ascii="Calibri" w:hAnsi="Calibri" w:cs="Calibri"/>
                          <w:sz w:val="30"/>
                          <w:szCs w:val="30"/>
                          <w14:ligatures w14:val="none"/>
                        </w:rPr>
                        <w:t xml:space="preserve">- </w:t>
                      </w:r>
                      <w:r w:rsidRPr="0070633A">
                        <w:rPr>
                          <w:rFonts w:ascii="Calibri" w:hAnsi="Calibri" w:cs="Calibri"/>
                          <w:sz w:val="30"/>
                          <w:szCs w:val="30"/>
                          <w14:ligatures w14:val="none"/>
                        </w:rPr>
                        <w:t>Handa’s Surprise – Eileen Browne</w:t>
                      </w:r>
                    </w:p>
                    <w:p w14:paraId="2937D463" w14:textId="25A8D057" w:rsidR="004E35CC" w:rsidRPr="00E52677" w:rsidRDefault="004E35CC" w:rsidP="00110BA6">
                      <w:pPr>
                        <w:widowControl w:val="0"/>
                        <w:jc w:val="center"/>
                        <w:rPr>
                          <w:rFonts w:ascii="Calibri" w:hAnsi="Calibri" w:cs="Calibri"/>
                          <w14:ligatures w14:val="none"/>
                        </w:rPr>
                      </w:pPr>
                    </w:p>
                    <w:p w14:paraId="28FA2F89" w14:textId="77777777" w:rsidR="00AE345E" w:rsidRDefault="00AE345E" w:rsidP="00AE345E">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20FE70DD" w14:textId="77777777" w:rsidR="00AE345E" w:rsidRDefault="00AE345E" w:rsidP="00AE345E">
                      <w:pPr>
                        <w:widowControl w:val="0"/>
                        <w:rPr>
                          <w14:ligatures w14:val="none"/>
                        </w:rPr>
                      </w:pPr>
                      <w:r>
                        <w:rPr>
                          <w14:ligatures w14:val="none"/>
                        </w:rPr>
                        <w:t> </w:t>
                      </w:r>
                    </w:p>
                    <w:p w14:paraId="32255D52" w14:textId="6D6ED981" w:rsidR="00A44995" w:rsidRPr="001212DC" w:rsidRDefault="00A44995" w:rsidP="001212DC">
                      <w:pPr>
                        <w:rPr>
                          <w:rFonts w:asciiTheme="minorHAnsi" w:hAnsiTheme="minorHAnsi" w:cstheme="minorHAnsi"/>
                          <w:sz w:val="22"/>
                          <w:szCs w:val="22"/>
                        </w:rPr>
                      </w:pPr>
                    </w:p>
                  </w:txbxContent>
                </v:textbox>
              </v:rect>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63872" behindDoc="0" locked="0" layoutInCell="1" allowOverlap="1" wp14:anchorId="4CDCD85E" wp14:editId="7EF964D3">
                <wp:simplePos x="0" y="0"/>
                <wp:positionH relativeFrom="column">
                  <wp:posOffset>5472430</wp:posOffset>
                </wp:positionH>
                <wp:positionV relativeFrom="paragraph">
                  <wp:posOffset>581025</wp:posOffset>
                </wp:positionV>
                <wp:extent cx="4102735" cy="6047509"/>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735" cy="604750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2CD3FA5"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 xml:space="preserve">As Writers we will: </w:t>
                            </w:r>
                            <w:r w:rsidRPr="0070633A">
                              <w:rPr>
                                <w:rFonts w:ascii="Calibri" w:hAnsi="Calibri" w:cs="Calibri"/>
                                <w:sz w:val="15"/>
                                <w:szCs w:val="15"/>
                                <w14:ligatures w14:val="none"/>
                              </w:rPr>
                              <w:t>learn and rehearse the circular tale of Handa’s Surprise using Talk 4 Writing, which we will then innovate to make our own!</w:t>
                            </w:r>
                          </w:p>
                          <w:p w14:paraId="170F4841"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sz w:val="15"/>
                                <w:szCs w:val="15"/>
                                <w14:ligatures w14:val="none"/>
                              </w:rPr>
                              <w:t> </w:t>
                            </w:r>
                          </w:p>
                          <w:p w14:paraId="405398A4"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 xml:space="preserve">As Readers we will: </w:t>
                            </w:r>
                            <w:r w:rsidRPr="0070633A">
                              <w:rPr>
                                <w:rFonts w:ascii="Calibri" w:hAnsi="Calibri" w:cs="Calibri"/>
                                <w:sz w:val="15"/>
                                <w:szCs w:val="15"/>
                                <w14:ligatures w14:val="none"/>
                              </w:rPr>
                              <w:t>read and appreciate the Twinkl original whole class text of Dipal’s Diwali and The Story of Rama and Sita: The Ramayana by Jay Anika to help us develop a deeper knowledge of other cultures and festivals they participate in. We will also read Sparks in the Sky (another Twinkl original) and Magic Grandad’s Book of Remembrance to deepen our understanding of other celebrations too.</w:t>
                            </w:r>
                          </w:p>
                          <w:p w14:paraId="6213B0CE"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sz w:val="15"/>
                                <w:szCs w:val="15"/>
                                <w14:ligatures w14:val="none"/>
                              </w:rPr>
                              <w:t> </w:t>
                            </w:r>
                          </w:p>
                          <w:p w14:paraId="2872B7E3"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 xml:space="preserve">As Mathematicians we will: </w:t>
                            </w:r>
                            <w:r w:rsidRPr="0070633A">
                              <w:rPr>
                                <w:rFonts w:ascii="Calibri" w:hAnsi="Calibri" w:cs="Calibri"/>
                                <w:sz w:val="15"/>
                                <w:szCs w:val="15"/>
                                <w14:ligatures w14:val="none"/>
                              </w:rPr>
                              <w:t>develop our understanding of….</w:t>
                            </w:r>
                          </w:p>
                          <w:p w14:paraId="54054C44"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sz w:val="15"/>
                                <w:szCs w:val="15"/>
                                <w14:ligatures w14:val="none"/>
                              </w:rPr>
                              <w:t>YR – Cardinality and counting, comparison and composition through the Mastering Number programme.</w:t>
                            </w:r>
                          </w:p>
                          <w:p w14:paraId="6A4BAD82"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sz w:val="15"/>
                                <w:szCs w:val="15"/>
                                <w14:ligatures w14:val="none"/>
                              </w:rPr>
                              <w:t>Y1 – Addition and Subtraction within 10 and Shape, Space and Measure through the White Rose Maths Scheme of Learning, and continue to deepen their understanding of subitising, cardinality and counting, comparison, composition and number facts through Mastering Number.</w:t>
                            </w:r>
                          </w:p>
                          <w:p w14:paraId="744C4823"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sz w:val="15"/>
                                <w:szCs w:val="15"/>
                                <w14:ligatures w14:val="none"/>
                              </w:rPr>
                              <w:t> </w:t>
                            </w:r>
                          </w:p>
                          <w:p w14:paraId="2D7866D8"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As Scientists we will</w:t>
                            </w:r>
                            <w:r w:rsidRPr="0070633A">
                              <w:rPr>
                                <w:rFonts w:ascii="Calibri" w:hAnsi="Calibri" w:cs="Calibri"/>
                                <w:sz w:val="15"/>
                                <w:szCs w:val="15"/>
                                <w14:ligatures w14:val="none"/>
                              </w:rPr>
                              <w:t>: learn that there are 4 different seasons in the United Kingdom and they change throughout the year. We will learn what the seasons are like and what happens during Autumn and Winter in particular.</w:t>
                            </w:r>
                          </w:p>
                          <w:p w14:paraId="7F0E3752" w14:textId="77777777" w:rsidR="0070633A" w:rsidRPr="0070633A" w:rsidRDefault="0070633A" w:rsidP="0070633A">
                            <w:pPr>
                              <w:widowControl w:val="0"/>
                              <w:rPr>
                                <w:rFonts w:ascii="Calibri" w:hAnsi="Calibri" w:cs="Calibri"/>
                                <w:sz w:val="15"/>
                                <w:szCs w:val="15"/>
                                <w14:ligatures w14:val="none"/>
                              </w:rPr>
                            </w:pPr>
                          </w:p>
                          <w:p w14:paraId="5F6D303C"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 xml:space="preserve">As Historians we will: </w:t>
                            </w:r>
                            <w:r w:rsidRPr="0070633A">
                              <w:rPr>
                                <w:rFonts w:ascii="Calibri" w:hAnsi="Calibri" w:cs="Calibri"/>
                                <w:sz w:val="15"/>
                                <w:szCs w:val="15"/>
                                <w14:ligatures w14:val="none"/>
                              </w:rPr>
                              <w:t>learn about and</w:t>
                            </w:r>
                            <w:r w:rsidRPr="0070633A">
                              <w:rPr>
                                <w:rFonts w:ascii="Calibri" w:hAnsi="Calibri" w:cs="Calibri"/>
                                <w:b/>
                                <w:bCs/>
                                <w:sz w:val="15"/>
                                <w:szCs w:val="15"/>
                                <w14:ligatures w14:val="none"/>
                              </w:rPr>
                              <w:t xml:space="preserve"> </w:t>
                            </w:r>
                            <w:r w:rsidRPr="0070633A">
                              <w:rPr>
                                <w:rFonts w:ascii="Calibri" w:hAnsi="Calibri" w:cs="Calibri"/>
                                <w:sz w:val="15"/>
                                <w:szCs w:val="15"/>
                                <w14:ligatures w14:val="none"/>
                              </w:rPr>
                              <w:t>understand the origins of celebrations such as Remembrance and Bonfire Night.</w:t>
                            </w:r>
                          </w:p>
                          <w:p w14:paraId="7AE059EA"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sz w:val="15"/>
                                <w:szCs w:val="15"/>
                                <w14:ligatures w14:val="none"/>
                              </w:rPr>
                              <w:t> </w:t>
                            </w:r>
                          </w:p>
                          <w:p w14:paraId="0BE66A56"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As Geographers we will:</w:t>
                            </w:r>
                            <w:r w:rsidRPr="0070633A">
                              <w:rPr>
                                <w:rFonts w:ascii="Calibri" w:hAnsi="Calibri" w:cs="Calibri"/>
                                <w:sz w:val="15"/>
                                <w:szCs w:val="15"/>
                                <w14:ligatures w14:val="none"/>
                              </w:rPr>
                              <w:t xml:space="preserve"> explore different cultural celebrations, such as the festival of Diwali which originated in India and the </w:t>
                            </w:r>
                            <w:proofErr w:type="spellStart"/>
                            <w:r w:rsidRPr="0070633A">
                              <w:rPr>
                                <w:rFonts w:ascii="Calibri" w:hAnsi="Calibri" w:cs="Calibri"/>
                                <w:sz w:val="15"/>
                                <w:szCs w:val="15"/>
                                <w14:ligatures w14:val="none"/>
                              </w:rPr>
                              <w:t>Mobassa</w:t>
                            </w:r>
                            <w:proofErr w:type="spellEnd"/>
                            <w:r w:rsidRPr="0070633A">
                              <w:rPr>
                                <w:rFonts w:ascii="Calibri" w:hAnsi="Calibri" w:cs="Calibri"/>
                                <w:sz w:val="15"/>
                                <w:szCs w:val="15"/>
                                <w14:ligatures w14:val="none"/>
                              </w:rPr>
                              <w:t xml:space="preserve"> Carnival, celebrated in Kenya. We will locate these countries on the World Map and identify the continents to which they belong, as well as naming the other continents and oceans of the world too. We will also make comparisons between these locations and the continent in which we live.</w:t>
                            </w:r>
                          </w:p>
                          <w:p w14:paraId="218A1054"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sz w:val="15"/>
                                <w:szCs w:val="15"/>
                                <w14:ligatures w14:val="none"/>
                              </w:rPr>
                              <w:t> </w:t>
                            </w:r>
                          </w:p>
                          <w:p w14:paraId="48A12B00"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 xml:space="preserve">As Artists/Design Technologists we will: </w:t>
                            </w:r>
                            <w:r w:rsidRPr="0070633A">
                              <w:rPr>
                                <w:rFonts w:ascii="Calibri" w:hAnsi="Calibri" w:cs="Calibri"/>
                                <w:sz w:val="15"/>
                                <w:szCs w:val="15"/>
                                <w14:ligatures w14:val="none"/>
                              </w:rPr>
                              <w:t>explore materials, tools and techniques, experimenting with colour and texture to create rangoli patterns! We will manipulate clay to make and decorate our own diya lamps, and we will even make our own carnival masks too.</w:t>
                            </w:r>
                          </w:p>
                          <w:p w14:paraId="69FB7996"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sz w:val="15"/>
                                <w:szCs w:val="15"/>
                                <w14:ligatures w14:val="none"/>
                              </w:rPr>
                              <w:t> </w:t>
                            </w:r>
                          </w:p>
                          <w:p w14:paraId="6F74607B"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 xml:space="preserve">As Musicians we will: </w:t>
                            </w:r>
                            <w:r w:rsidRPr="0070633A">
                              <w:rPr>
                                <w:rFonts w:ascii="Calibri" w:hAnsi="Calibri" w:cs="Calibri"/>
                                <w:sz w:val="15"/>
                                <w:szCs w:val="15"/>
                                <w14:ligatures w14:val="none"/>
                              </w:rPr>
                              <w:t xml:space="preserve">learn about the music from a range of cultural and religious celebrations, including Bonfire Night, Diwali, Hanukkah, </w:t>
                            </w:r>
                            <w:proofErr w:type="spellStart"/>
                            <w:r w:rsidRPr="0070633A">
                              <w:rPr>
                                <w:rFonts w:ascii="Calibri" w:hAnsi="Calibri" w:cs="Calibri"/>
                                <w:sz w:val="15"/>
                                <w:szCs w:val="15"/>
                                <w14:ligatures w14:val="none"/>
                              </w:rPr>
                              <w:t>Kwankzaa</w:t>
                            </w:r>
                            <w:proofErr w:type="spellEnd"/>
                            <w:r w:rsidRPr="0070633A">
                              <w:rPr>
                                <w:rFonts w:ascii="Calibri" w:hAnsi="Calibri" w:cs="Calibri"/>
                                <w:sz w:val="15"/>
                                <w:szCs w:val="15"/>
                                <w14:ligatures w14:val="none"/>
                              </w:rPr>
                              <w:t xml:space="preserve"> and Christmas.</w:t>
                            </w:r>
                          </w:p>
                          <w:p w14:paraId="5EA64B96"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sz w:val="15"/>
                                <w:szCs w:val="15"/>
                                <w14:ligatures w14:val="none"/>
                              </w:rPr>
                              <w:t> </w:t>
                            </w:r>
                          </w:p>
                          <w:p w14:paraId="2CAEB1E7"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 xml:space="preserve">In PE we will: </w:t>
                            </w:r>
                            <w:r w:rsidRPr="0070633A">
                              <w:rPr>
                                <w:rFonts w:ascii="Calibri" w:hAnsi="Calibri" w:cs="Calibri"/>
                                <w:sz w:val="15"/>
                                <w:szCs w:val="15"/>
                                <w14:ligatures w14:val="none"/>
                              </w:rPr>
                              <w:t>study ball skills within our sessions on a Thursday with Mr Bufton. During which, children will work to improve their coordination and physical confidence through activities like rolling, bouncing, throwing, catching, and kicking balls. Mrs Stevenson will continue to teach alternate groups on a Wednesday afternoon, studying the fundamentals overview, which includes developing hand-eye coordination, spatial awareness, and basic motor skills, while also introducing social skills like taking turns, cooperation, and following simple rules.</w:t>
                            </w:r>
                          </w:p>
                          <w:p w14:paraId="44EBC0C9"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sz w:val="15"/>
                                <w:szCs w:val="15"/>
                                <w14:ligatures w14:val="none"/>
                              </w:rPr>
                              <w:t> </w:t>
                            </w:r>
                          </w:p>
                          <w:p w14:paraId="234FBF01"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 xml:space="preserve">In RE and PSHE we will: </w:t>
                            </w:r>
                            <w:r w:rsidRPr="0070633A">
                              <w:rPr>
                                <w:rFonts w:ascii="Calibri" w:hAnsi="Calibri" w:cs="Calibri"/>
                                <w:sz w:val="15"/>
                                <w:szCs w:val="15"/>
                                <w14:ligatures w14:val="none"/>
                              </w:rPr>
                              <w:t>focus on improving our cultural awareness. We will think about the following questions in PSHE: ‘What and how do I and other people celebrate?’ and we will then go on to explore the RE question ‘Why does Christmas matter to Christians?’</w:t>
                            </w:r>
                          </w:p>
                          <w:p w14:paraId="455F56FD" w14:textId="77777777" w:rsidR="0070633A" w:rsidRPr="0070633A" w:rsidRDefault="0070633A" w:rsidP="0070633A">
                            <w:pPr>
                              <w:widowControl w:val="0"/>
                              <w:rPr>
                                <w:rFonts w:ascii="Calibri" w:hAnsi="Calibri" w:cs="Calibri"/>
                                <w:sz w:val="15"/>
                                <w:szCs w:val="15"/>
                                <w14:ligatures w14:val="none"/>
                              </w:rPr>
                            </w:pPr>
                          </w:p>
                          <w:p w14:paraId="759908A4"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In computing we will:</w:t>
                            </w:r>
                            <w:r w:rsidRPr="0070633A">
                              <w:rPr>
                                <w:rFonts w:ascii="Calibri" w:hAnsi="Calibri" w:cs="Calibri"/>
                                <w:sz w:val="15"/>
                                <w:szCs w:val="15"/>
                                <w14:ligatures w14:val="none"/>
                              </w:rPr>
                              <w:t xml:space="preserve">  continue to explore the Purple Mash software and we will also learn different ways to help us stay safe online.</w:t>
                            </w:r>
                          </w:p>
                          <w:p w14:paraId="1A7EA885" w14:textId="154DB149" w:rsidR="00CC5E14" w:rsidRPr="00CC5E14" w:rsidRDefault="00CC5E14" w:rsidP="00AE0CDA">
                            <w:pPr>
                              <w:widowControl w:val="0"/>
                              <w:rPr>
                                <w:rFonts w:ascii="Calibri" w:hAnsi="Calibri" w:cs="Calibri"/>
                                <w:sz w:val="14"/>
                                <w:szCs w:val="14"/>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DCD85E" id="_x0000_t202" coordsize="21600,21600" o:spt="202" path="m,l,21600r21600,l21600,xe">
                <v:stroke joinstyle="miter"/>
                <v:path gradientshapeok="t" o:connecttype="rect"/>
              </v:shapetype>
              <v:shape id="Text Box 4" o:spid="_x0000_s1027" type="#_x0000_t202" style="position:absolute;margin-left:430.9pt;margin-top:45.75pt;width:323.05pt;height:476.2pt;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" filled="f" stroked="f" strokecolor="black [0]" strokeweight="2pt">
                <v:textbox inset="2.88pt,2.88pt,2.88pt,2.88pt">
                  <w:txbxContent>
                    <w:p w14:paraId="02CD3FA5"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 xml:space="preserve">As Writers we will: </w:t>
                      </w:r>
                      <w:r w:rsidRPr="0070633A">
                        <w:rPr>
                          <w:rFonts w:ascii="Calibri" w:hAnsi="Calibri" w:cs="Calibri"/>
                          <w:sz w:val="15"/>
                          <w:szCs w:val="15"/>
                          <w14:ligatures w14:val="none"/>
                        </w:rPr>
                        <w:t>learn and rehearse the circular tale of Handa’s Surprise using Talk 4 Writing, which we will then innovate to make our own!</w:t>
                      </w:r>
                    </w:p>
                    <w:p w14:paraId="170F4841"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sz w:val="15"/>
                          <w:szCs w:val="15"/>
                          <w14:ligatures w14:val="none"/>
                        </w:rPr>
                        <w:t> </w:t>
                      </w:r>
                    </w:p>
                    <w:p w14:paraId="405398A4"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 xml:space="preserve">As Readers we will: </w:t>
                      </w:r>
                      <w:r w:rsidRPr="0070633A">
                        <w:rPr>
                          <w:rFonts w:ascii="Calibri" w:hAnsi="Calibri" w:cs="Calibri"/>
                          <w:sz w:val="15"/>
                          <w:szCs w:val="15"/>
                          <w14:ligatures w14:val="none"/>
                        </w:rPr>
                        <w:t>read and appreciate the Twinkl original whole class text of Dipal’s Diwali and The Story of Rama and Sita: The Ramayana by Jay Anika to help us develop a deeper knowledge of other cultures and festivals they participate in. We will also read Sparks in the Sky (another Twinkl original) and Magic Grandad’s Book of Remembrance to deepen our understanding of other celebrations too.</w:t>
                      </w:r>
                    </w:p>
                    <w:p w14:paraId="6213B0CE"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sz w:val="15"/>
                          <w:szCs w:val="15"/>
                          <w14:ligatures w14:val="none"/>
                        </w:rPr>
                        <w:t> </w:t>
                      </w:r>
                    </w:p>
                    <w:p w14:paraId="2872B7E3"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 xml:space="preserve">As Mathematicians we will: </w:t>
                      </w:r>
                      <w:r w:rsidRPr="0070633A">
                        <w:rPr>
                          <w:rFonts w:ascii="Calibri" w:hAnsi="Calibri" w:cs="Calibri"/>
                          <w:sz w:val="15"/>
                          <w:szCs w:val="15"/>
                          <w14:ligatures w14:val="none"/>
                        </w:rPr>
                        <w:t>develop our understanding of….</w:t>
                      </w:r>
                    </w:p>
                    <w:p w14:paraId="54054C44"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sz w:val="15"/>
                          <w:szCs w:val="15"/>
                          <w14:ligatures w14:val="none"/>
                        </w:rPr>
                        <w:t>YR – Cardinality and counting, comparison and composition through the Mastering Number programme.</w:t>
                      </w:r>
                    </w:p>
                    <w:p w14:paraId="6A4BAD82"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sz w:val="15"/>
                          <w:szCs w:val="15"/>
                          <w14:ligatures w14:val="none"/>
                        </w:rPr>
                        <w:t>Y1 – Addition and Subtraction within 10 and Shape, Space and Measure through the White Rose Maths Scheme of Learning, and continue to deepen their understanding of subitising, cardinality and counting, comparison, composition and number facts through Mastering Number.</w:t>
                      </w:r>
                    </w:p>
                    <w:p w14:paraId="744C4823"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sz w:val="15"/>
                          <w:szCs w:val="15"/>
                          <w14:ligatures w14:val="none"/>
                        </w:rPr>
                        <w:t> </w:t>
                      </w:r>
                    </w:p>
                    <w:p w14:paraId="2D7866D8"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As Scientists we will</w:t>
                      </w:r>
                      <w:r w:rsidRPr="0070633A">
                        <w:rPr>
                          <w:rFonts w:ascii="Calibri" w:hAnsi="Calibri" w:cs="Calibri"/>
                          <w:sz w:val="15"/>
                          <w:szCs w:val="15"/>
                          <w14:ligatures w14:val="none"/>
                        </w:rPr>
                        <w:t>: learn that there are 4 different seasons in the United Kingdom and they change throughout the year. We will learn what the seasons are like and what happens during Autumn and Winter in particular.</w:t>
                      </w:r>
                    </w:p>
                    <w:p w14:paraId="7F0E3752" w14:textId="77777777" w:rsidR="0070633A" w:rsidRPr="0070633A" w:rsidRDefault="0070633A" w:rsidP="0070633A">
                      <w:pPr>
                        <w:widowControl w:val="0"/>
                        <w:rPr>
                          <w:rFonts w:ascii="Calibri" w:hAnsi="Calibri" w:cs="Calibri"/>
                          <w:sz w:val="15"/>
                          <w:szCs w:val="15"/>
                          <w14:ligatures w14:val="none"/>
                        </w:rPr>
                      </w:pPr>
                    </w:p>
                    <w:p w14:paraId="5F6D303C"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 xml:space="preserve">As Historians we will: </w:t>
                      </w:r>
                      <w:r w:rsidRPr="0070633A">
                        <w:rPr>
                          <w:rFonts w:ascii="Calibri" w:hAnsi="Calibri" w:cs="Calibri"/>
                          <w:sz w:val="15"/>
                          <w:szCs w:val="15"/>
                          <w14:ligatures w14:val="none"/>
                        </w:rPr>
                        <w:t>learn about and</w:t>
                      </w:r>
                      <w:r w:rsidRPr="0070633A">
                        <w:rPr>
                          <w:rFonts w:ascii="Calibri" w:hAnsi="Calibri" w:cs="Calibri"/>
                          <w:b/>
                          <w:bCs/>
                          <w:sz w:val="15"/>
                          <w:szCs w:val="15"/>
                          <w14:ligatures w14:val="none"/>
                        </w:rPr>
                        <w:t xml:space="preserve"> </w:t>
                      </w:r>
                      <w:r w:rsidRPr="0070633A">
                        <w:rPr>
                          <w:rFonts w:ascii="Calibri" w:hAnsi="Calibri" w:cs="Calibri"/>
                          <w:sz w:val="15"/>
                          <w:szCs w:val="15"/>
                          <w14:ligatures w14:val="none"/>
                        </w:rPr>
                        <w:t>understand the origins of celebrations such as Remembrance and Bonfire Night.</w:t>
                      </w:r>
                    </w:p>
                    <w:p w14:paraId="7AE059EA"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sz w:val="15"/>
                          <w:szCs w:val="15"/>
                          <w14:ligatures w14:val="none"/>
                        </w:rPr>
                        <w:t> </w:t>
                      </w:r>
                    </w:p>
                    <w:p w14:paraId="0BE66A56"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As Geographers we will:</w:t>
                      </w:r>
                      <w:r w:rsidRPr="0070633A">
                        <w:rPr>
                          <w:rFonts w:ascii="Calibri" w:hAnsi="Calibri" w:cs="Calibri"/>
                          <w:sz w:val="15"/>
                          <w:szCs w:val="15"/>
                          <w14:ligatures w14:val="none"/>
                        </w:rPr>
                        <w:t xml:space="preserve"> explore different cultural celebrations, such as the festival of Diwali which originated in India and the </w:t>
                      </w:r>
                      <w:proofErr w:type="spellStart"/>
                      <w:r w:rsidRPr="0070633A">
                        <w:rPr>
                          <w:rFonts w:ascii="Calibri" w:hAnsi="Calibri" w:cs="Calibri"/>
                          <w:sz w:val="15"/>
                          <w:szCs w:val="15"/>
                          <w14:ligatures w14:val="none"/>
                        </w:rPr>
                        <w:t>Mobassa</w:t>
                      </w:r>
                      <w:proofErr w:type="spellEnd"/>
                      <w:r w:rsidRPr="0070633A">
                        <w:rPr>
                          <w:rFonts w:ascii="Calibri" w:hAnsi="Calibri" w:cs="Calibri"/>
                          <w:sz w:val="15"/>
                          <w:szCs w:val="15"/>
                          <w14:ligatures w14:val="none"/>
                        </w:rPr>
                        <w:t xml:space="preserve"> Carnival, celebrated in Kenya. We will locate these countries on the World Map and identify the continents to which they belong, as well as naming the other continents and oceans of the world too. We will also make comparisons between these locations and the continent in which we live.</w:t>
                      </w:r>
                    </w:p>
                    <w:p w14:paraId="218A1054"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sz w:val="15"/>
                          <w:szCs w:val="15"/>
                          <w14:ligatures w14:val="none"/>
                        </w:rPr>
                        <w:t> </w:t>
                      </w:r>
                    </w:p>
                    <w:p w14:paraId="48A12B00"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 xml:space="preserve">As Artists/Design Technologists we will: </w:t>
                      </w:r>
                      <w:r w:rsidRPr="0070633A">
                        <w:rPr>
                          <w:rFonts w:ascii="Calibri" w:hAnsi="Calibri" w:cs="Calibri"/>
                          <w:sz w:val="15"/>
                          <w:szCs w:val="15"/>
                          <w14:ligatures w14:val="none"/>
                        </w:rPr>
                        <w:t>explore materials, tools and techniques, experimenting with colour and texture to create rangoli patterns! We will manipulate clay to make and decorate our own diya lamps, and we will even make our own carnival masks too.</w:t>
                      </w:r>
                    </w:p>
                    <w:p w14:paraId="69FB7996"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sz w:val="15"/>
                          <w:szCs w:val="15"/>
                          <w14:ligatures w14:val="none"/>
                        </w:rPr>
                        <w:t> </w:t>
                      </w:r>
                    </w:p>
                    <w:p w14:paraId="6F74607B"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 xml:space="preserve">As Musicians we will: </w:t>
                      </w:r>
                      <w:r w:rsidRPr="0070633A">
                        <w:rPr>
                          <w:rFonts w:ascii="Calibri" w:hAnsi="Calibri" w:cs="Calibri"/>
                          <w:sz w:val="15"/>
                          <w:szCs w:val="15"/>
                          <w14:ligatures w14:val="none"/>
                        </w:rPr>
                        <w:t xml:space="preserve">learn about the music from a range of cultural and religious celebrations, including Bonfire Night, Diwali, Hanukkah, </w:t>
                      </w:r>
                      <w:proofErr w:type="spellStart"/>
                      <w:r w:rsidRPr="0070633A">
                        <w:rPr>
                          <w:rFonts w:ascii="Calibri" w:hAnsi="Calibri" w:cs="Calibri"/>
                          <w:sz w:val="15"/>
                          <w:szCs w:val="15"/>
                          <w14:ligatures w14:val="none"/>
                        </w:rPr>
                        <w:t>Kwankzaa</w:t>
                      </w:r>
                      <w:proofErr w:type="spellEnd"/>
                      <w:r w:rsidRPr="0070633A">
                        <w:rPr>
                          <w:rFonts w:ascii="Calibri" w:hAnsi="Calibri" w:cs="Calibri"/>
                          <w:sz w:val="15"/>
                          <w:szCs w:val="15"/>
                          <w14:ligatures w14:val="none"/>
                        </w:rPr>
                        <w:t xml:space="preserve"> and Christmas.</w:t>
                      </w:r>
                    </w:p>
                    <w:p w14:paraId="5EA64B96"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sz w:val="15"/>
                          <w:szCs w:val="15"/>
                          <w14:ligatures w14:val="none"/>
                        </w:rPr>
                        <w:t> </w:t>
                      </w:r>
                    </w:p>
                    <w:p w14:paraId="2CAEB1E7"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 xml:space="preserve">In PE we will: </w:t>
                      </w:r>
                      <w:r w:rsidRPr="0070633A">
                        <w:rPr>
                          <w:rFonts w:ascii="Calibri" w:hAnsi="Calibri" w:cs="Calibri"/>
                          <w:sz w:val="15"/>
                          <w:szCs w:val="15"/>
                          <w14:ligatures w14:val="none"/>
                        </w:rPr>
                        <w:t>study ball skills within our sessions on a Thursday with Mr Bufton. During which, children will work to improve their coordination and physical confidence through activities like rolling, bouncing, throwing, catching, and kicking balls. Mrs Stevenson will continue to teach alternate groups on a Wednesday afternoon, studying the fundamentals overview, which includes developing hand-eye coordination, spatial awareness, and basic motor skills, while also introducing social skills like taking turns, cooperation, and following simple rules.</w:t>
                      </w:r>
                    </w:p>
                    <w:p w14:paraId="44EBC0C9"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sz w:val="15"/>
                          <w:szCs w:val="15"/>
                          <w14:ligatures w14:val="none"/>
                        </w:rPr>
                        <w:t> </w:t>
                      </w:r>
                    </w:p>
                    <w:p w14:paraId="234FBF01"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 xml:space="preserve">In RE and PSHE we will: </w:t>
                      </w:r>
                      <w:r w:rsidRPr="0070633A">
                        <w:rPr>
                          <w:rFonts w:ascii="Calibri" w:hAnsi="Calibri" w:cs="Calibri"/>
                          <w:sz w:val="15"/>
                          <w:szCs w:val="15"/>
                          <w14:ligatures w14:val="none"/>
                        </w:rPr>
                        <w:t>focus on improving our cultural awareness. We will think about the following questions in PSHE: ‘What and how do I and other people celebrate?’ and we will then go on to explore the RE question ‘Why does Christmas matter to Christians?’</w:t>
                      </w:r>
                    </w:p>
                    <w:p w14:paraId="455F56FD" w14:textId="77777777" w:rsidR="0070633A" w:rsidRPr="0070633A" w:rsidRDefault="0070633A" w:rsidP="0070633A">
                      <w:pPr>
                        <w:widowControl w:val="0"/>
                        <w:rPr>
                          <w:rFonts w:ascii="Calibri" w:hAnsi="Calibri" w:cs="Calibri"/>
                          <w:sz w:val="15"/>
                          <w:szCs w:val="15"/>
                          <w14:ligatures w14:val="none"/>
                        </w:rPr>
                      </w:pPr>
                    </w:p>
                    <w:p w14:paraId="759908A4" w14:textId="77777777" w:rsidR="0070633A" w:rsidRPr="0070633A" w:rsidRDefault="0070633A" w:rsidP="0070633A">
                      <w:pPr>
                        <w:widowControl w:val="0"/>
                        <w:rPr>
                          <w:rFonts w:ascii="Calibri" w:hAnsi="Calibri" w:cs="Calibri"/>
                          <w:sz w:val="15"/>
                          <w:szCs w:val="15"/>
                          <w14:ligatures w14:val="none"/>
                        </w:rPr>
                      </w:pPr>
                      <w:r w:rsidRPr="0070633A">
                        <w:rPr>
                          <w:rFonts w:ascii="Calibri" w:hAnsi="Calibri" w:cs="Calibri"/>
                          <w:b/>
                          <w:bCs/>
                          <w:sz w:val="15"/>
                          <w:szCs w:val="15"/>
                          <w:u w:val="single"/>
                          <w14:ligatures w14:val="none"/>
                        </w:rPr>
                        <w:t>In computing we will:</w:t>
                      </w:r>
                      <w:r w:rsidRPr="0070633A">
                        <w:rPr>
                          <w:rFonts w:ascii="Calibri" w:hAnsi="Calibri" w:cs="Calibri"/>
                          <w:sz w:val="15"/>
                          <w:szCs w:val="15"/>
                          <w14:ligatures w14:val="none"/>
                        </w:rPr>
                        <w:t xml:space="preserve">  continue to explore the Purple Mash software and we will also learn different ways to help us stay safe online.</w:t>
                      </w:r>
                    </w:p>
                    <w:p w14:paraId="1A7EA885" w14:textId="154DB149" w:rsidR="00CC5E14" w:rsidRPr="00CC5E14" w:rsidRDefault="00CC5E14" w:rsidP="00AE0CDA">
                      <w:pPr>
                        <w:widowControl w:val="0"/>
                        <w:rPr>
                          <w:rFonts w:ascii="Calibri" w:hAnsi="Calibri" w:cs="Calibri"/>
                          <w:sz w:val="14"/>
                          <w:szCs w:val="14"/>
                          <w14:ligatures w14:val="none"/>
                        </w:rPr>
                      </w:pPr>
                    </w:p>
                  </w:txbxContent>
                </v:textbox>
              </v:shape>
            </w:pict>
          </mc:Fallback>
        </mc:AlternateContent>
      </w:r>
      <w:r w:rsidR="00A36111">
        <w:rPr>
          <w:noProof/>
          <w:color w:val="auto"/>
          <w:kern w:val="0"/>
          <w:sz w:val="24"/>
          <w:szCs w:val="24"/>
          <w14:ligatures w14:val="none"/>
          <w14:cntxtAlts w14:val="0"/>
        </w:rPr>
        <w:drawing>
          <wp:anchor distT="36576" distB="36576" distL="36576" distR="36576" simplePos="0" relativeHeight="251652608" behindDoc="0" locked="0" layoutInCell="1" allowOverlap="1" wp14:anchorId="6D628E0C" wp14:editId="2667FCC2">
            <wp:simplePos x="0" y="0"/>
            <wp:positionH relativeFrom="column">
              <wp:posOffset>4340860</wp:posOffset>
            </wp:positionH>
            <wp:positionV relativeFrom="paragraph">
              <wp:posOffset>-382905</wp:posOffset>
            </wp:positionV>
            <wp:extent cx="926465" cy="772160"/>
            <wp:effectExtent l="0" t="0" r="6985" b="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926465" cy="7721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C753E">
        <w:rPr>
          <w:noProof/>
          <w:color w:val="auto"/>
          <w:kern w:val="0"/>
          <w:sz w:val="24"/>
          <w:szCs w:val="24"/>
          <w14:ligatures w14:val="none"/>
          <w14:cntxtAlts w14:val="0"/>
        </w:rPr>
        <mc:AlternateContent>
          <mc:Choice Requires="wps">
            <w:drawing>
              <wp:anchor distT="0" distB="0" distL="114300" distR="114300" simplePos="0" relativeHeight="251677184" behindDoc="0" locked="0" layoutInCell="1" allowOverlap="1" wp14:anchorId="7B5A9594" wp14:editId="650F21F4">
                <wp:simplePos x="0" y="0"/>
                <wp:positionH relativeFrom="column">
                  <wp:posOffset>-165735</wp:posOffset>
                </wp:positionH>
                <wp:positionV relativeFrom="paragraph">
                  <wp:posOffset>4410436</wp:posOffset>
                </wp:positionV>
                <wp:extent cx="2741930" cy="418012"/>
                <wp:effectExtent l="0" t="0" r="13970" b="13970"/>
                <wp:wrapNone/>
                <wp:docPr id="2" name="Text Box 2"/>
                <wp:cNvGraphicFramePr/>
                <a:graphic xmlns:a="http://schemas.openxmlformats.org/drawingml/2006/main">
                  <a:graphicData uri="http://schemas.microsoft.com/office/word/2010/wordprocessingShape">
                    <wps:wsp>
                      <wps:cNvSpPr txBox="1"/>
                      <wps:spPr>
                        <a:xfrm>
                          <a:off x="0" y="0"/>
                          <a:ext cx="2741930" cy="418012"/>
                        </a:xfrm>
                        <a:prstGeom prst="rect">
                          <a:avLst/>
                        </a:prstGeom>
                        <a:solidFill>
                          <a:srgbClr val="00B050"/>
                        </a:solidFill>
                        <a:ln w="6350">
                          <a:solidFill>
                            <a:srgbClr val="00B050"/>
                          </a:solidFill>
                        </a:ln>
                      </wps:spPr>
                      <wps:txb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A9594" id="Text Box 2" o:spid="_x0000_s1028" type="#_x0000_t202" style="position:absolute;margin-left:-13.05pt;margin-top:347.3pt;width:215.9pt;height:32.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" fillcolor="#00b050" strokecolor="#00b050" strokeweight=".5pt">
                <v:textbo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1040" behindDoc="0" locked="0" layoutInCell="1" allowOverlap="1" wp14:anchorId="7C43772F" wp14:editId="254FB036">
                <wp:simplePos x="0" y="0"/>
                <wp:positionH relativeFrom="column">
                  <wp:posOffset>-176169</wp:posOffset>
                </wp:positionH>
                <wp:positionV relativeFrom="paragraph">
                  <wp:posOffset>1610686</wp:posOffset>
                </wp:positionV>
                <wp:extent cx="2742565" cy="4211157"/>
                <wp:effectExtent l="19050" t="19050" r="19685" b="18415"/>
                <wp:wrapNone/>
                <wp:docPr id="22" name="Text Box 22"/>
                <wp:cNvGraphicFramePr/>
                <a:graphic xmlns:a="http://schemas.openxmlformats.org/drawingml/2006/main">
                  <a:graphicData uri="http://schemas.microsoft.com/office/word/2010/wordprocessingShape">
                    <wps:wsp>
                      <wps:cNvSpPr txBox="1"/>
                      <wps:spPr>
                        <a:xfrm>
                          <a:off x="0" y="0"/>
                          <a:ext cx="2742565" cy="4211157"/>
                        </a:xfrm>
                        <a:prstGeom prst="rect">
                          <a:avLst/>
                        </a:prstGeom>
                        <a:solidFill>
                          <a:schemeClr val="lt1"/>
                        </a:solidFill>
                        <a:ln w="38100">
                          <a:solidFill>
                            <a:srgbClr val="00B050"/>
                          </a:solidFill>
                        </a:ln>
                      </wps:spPr>
                      <wps:txbx>
                        <w:txbxContent>
                          <w:p w14:paraId="69300794" w14:textId="71D8D2AC" w:rsidR="00A36111" w:rsidRDefault="00A36111" w:rsidP="00A36111">
                            <w:pPr>
                              <w:widowControl w:val="0"/>
                              <w:jc w:val="center"/>
                              <w:rPr>
                                <w:rFonts w:ascii="Calibri" w:hAnsi="Calibri" w:cs="Calibri"/>
                                <w:b/>
                                <w:bCs/>
                                <w:sz w:val="24"/>
                                <w:szCs w:val="24"/>
                                <w:u w:val="single"/>
                                <w14:ligatures w14:val="none"/>
                              </w:rPr>
                            </w:pPr>
                            <w:r w:rsidRPr="00543AC2">
                              <w:rPr>
                                <w:rFonts w:ascii="Calibri" w:hAnsi="Calibri" w:cs="Calibri"/>
                                <w:b/>
                                <w:bCs/>
                                <w:sz w:val="24"/>
                                <w:szCs w:val="24"/>
                                <w:u w:val="single"/>
                                <w14:ligatures w14:val="none"/>
                              </w:rPr>
                              <w:t>Trips, visitors and experiences</w:t>
                            </w:r>
                          </w:p>
                          <w:p w14:paraId="35D2546A" w14:textId="77777777" w:rsidR="0070633A" w:rsidRPr="0070633A" w:rsidRDefault="0070633A" w:rsidP="00A36111">
                            <w:pPr>
                              <w:widowControl w:val="0"/>
                              <w:jc w:val="center"/>
                              <w:rPr>
                                <w:rFonts w:ascii="Calibri" w:hAnsi="Calibri" w:cs="Calibri"/>
                                <w:sz w:val="24"/>
                                <w:szCs w:val="24"/>
                                <w14:ligatures w14:val="none"/>
                              </w:rPr>
                            </w:pPr>
                          </w:p>
                          <w:p w14:paraId="2387D1DA" w14:textId="60FD2AB1" w:rsidR="00A36111" w:rsidRPr="0070633A" w:rsidRDefault="0070633A" w:rsidP="0070633A">
                            <w:pPr>
                              <w:widowControl w:val="0"/>
                              <w:jc w:val="center"/>
                              <w:rPr>
                                <w:rFonts w:ascii="Calibri" w:hAnsi="Calibri" w:cs="Calibri"/>
                                <w:sz w:val="24"/>
                                <w:szCs w:val="24"/>
                                <w14:ligatures w14:val="none"/>
                              </w:rPr>
                            </w:pPr>
                            <w:r w:rsidRPr="0070633A">
                              <w:rPr>
                                <w:rFonts w:ascii="Calibri" w:hAnsi="Calibri" w:cs="Calibri"/>
                                <w:sz w:val="24"/>
                                <w:szCs w:val="24"/>
                                <w14:ligatures w14:val="none"/>
                              </w:rPr>
                              <w:t>On Monday 3</w:t>
                            </w:r>
                            <w:r w:rsidRPr="0070633A">
                              <w:rPr>
                                <w:rFonts w:ascii="Calibri" w:hAnsi="Calibri" w:cs="Calibri"/>
                                <w:sz w:val="24"/>
                                <w:szCs w:val="24"/>
                                <w:vertAlign w:val="superscript"/>
                                <w14:ligatures w14:val="none"/>
                              </w:rPr>
                              <w:t>rd</w:t>
                            </w:r>
                            <w:r w:rsidRPr="0070633A">
                              <w:rPr>
                                <w:rFonts w:ascii="Calibri" w:hAnsi="Calibri" w:cs="Calibri"/>
                                <w:sz w:val="24"/>
                                <w:szCs w:val="24"/>
                                <w14:ligatures w14:val="none"/>
                              </w:rPr>
                              <w:t xml:space="preserve"> November, the whole school will experience the Shropshire Music Service band playing a set as part of Live Music Week! Then we will warmly invite family and friends into school on Friday 12</w:t>
                            </w:r>
                            <w:r w:rsidRPr="0070633A">
                              <w:rPr>
                                <w:rFonts w:ascii="Calibri" w:hAnsi="Calibri" w:cs="Calibri"/>
                                <w:sz w:val="24"/>
                                <w:szCs w:val="24"/>
                                <w:vertAlign w:val="superscript"/>
                                <w14:ligatures w14:val="none"/>
                              </w:rPr>
                              <w:t>th</w:t>
                            </w:r>
                            <w:r w:rsidRPr="0070633A">
                              <w:rPr>
                                <w:rFonts w:ascii="Calibri" w:hAnsi="Calibri" w:cs="Calibri"/>
                                <w:sz w:val="24"/>
                                <w:szCs w:val="24"/>
                                <w14:ligatures w14:val="none"/>
                              </w:rPr>
                              <w:t xml:space="preserve"> December to enjoy Class 1s Nativity play.</w:t>
                            </w:r>
                          </w:p>
                          <w:p w14:paraId="740003DD" w14:textId="07C34AC4" w:rsidR="00972C08" w:rsidRDefault="009C753E" w:rsidP="00972C08">
                            <w:pPr>
                              <w:widowControl w:val="0"/>
                              <w:rPr>
                                <w:rFonts w:ascii="Calibri" w:hAnsi="Calibri" w:cs="Calibri"/>
                                <w:b/>
                                <w:bCs/>
                                <w:color w:val="000000" w:themeColor="text1"/>
                                <w:sz w:val="22"/>
                                <w:szCs w:val="22"/>
                                <w14:ligatures w14:val="none"/>
                              </w:rPr>
                            </w:pPr>
                            <w:r w:rsidRPr="001D1B1F">
                              <w:rPr>
                                <w:rFonts w:ascii="Calibri" w:hAnsi="Calibri" w:cs="Calibri"/>
                                <w:b/>
                                <w:bCs/>
                                <w:noProof/>
                                <w:color w:val="000000" w:themeColor="text1"/>
                                <w:sz w:val="22"/>
                                <w:szCs w:val="22"/>
                                <w14:ligatures w14:val="none"/>
                              </w:rPr>
                              <w:drawing>
                                <wp:inline distT="0" distB="0" distL="0" distR="0" wp14:anchorId="6A17FAE5" wp14:editId="22A30CAE">
                                  <wp:extent cx="2625090" cy="547354"/>
                                  <wp:effectExtent l="0" t="0" r="381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8915" cy="583598"/>
                                          </a:xfrm>
                                          <a:prstGeom prst="rect">
                                            <a:avLst/>
                                          </a:prstGeom>
                                          <a:noFill/>
                                          <a:ln>
                                            <a:noFill/>
                                          </a:ln>
                                        </pic:spPr>
                                      </pic:pic>
                                    </a:graphicData>
                                  </a:graphic>
                                </wp:inline>
                              </w:drawing>
                            </w:r>
                          </w:p>
                          <w:p w14:paraId="5FCFDAC2" w14:textId="77777777" w:rsidR="0070633A" w:rsidRPr="0070633A" w:rsidRDefault="0070633A" w:rsidP="0070633A">
                            <w:pPr>
                              <w:widowControl w:val="0"/>
                              <w:numPr>
                                <w:ilvl w:val="0"/>
                                <w:numId w:val="4"/>
                              </w:numPr>
                              <w:rPr>
                                <w:rFonts w:ascii="Calibri" w:hAnsi="Calibri" w:cs="Calibri"/>
                                <w:b/>
                                <w:bCs/>
                                <w:color w:val="000000" w:themeColor="text1"/>
                                <w:sz w:val="28"/>
                                <w:szCs w:val="28"/>
                                <w14:ligatures w14:val="none"/>
                              </w:rPr>
                            </w:pPr>
                            <w:r w:rsidRPr="0070633A">
                              <w:rPr>
                                <w:rFonts w:ascii="Calibri" w:hAnsi="Calibri" w:cs="Calibri"/>
                                <w:b/>
                                <w:bCs/>
                                <w:color w:val="000000" w:themeColor="text1"/>
                                <w:sz w:val="28"/>
                                <w:szCs w:val="28"/>
                                <w14:ligatures w14:val="none"/>
                              </w:rPr>
                              <w:t>Why are people different?</w:t>
                            </w:r>
                          </w:p>
                          <w:p w14:paraId="44083312" w14:textId="77777777" w:rsidR="0070633A" w:rsidRPr="0070633A" w:rsidRDefault="0070633A" w:rsidP="0070633A">
                            <w:pPr>
                              <w:widowControl w:val="0"/>
                              <w:numPr>
                                <w:ilvl w:val="0"/>
                                <w:numId w:val="4"/>
                              </w:numPr>
                              <w:rPr>
                                <w:rFonts w:ascii="Calibri" w:hAnsi="Calibri" w:cs="Calibri"/>
                                <w:b/>
                                <w:bCs/>
                                <w:color w:val="000000" w:themeColor="text1"/>
                                <w:sz w:val="28"/>
                                <w:szCs w:val="28"/>
                                <w14:ligatures w14:val="none"/>
                              </w:rPr>
                            </w:pPr>
                            <w:r w:rsidRPr="0070633A">
                              <w:rPr>
                                <w:rFonts w:ascii="Calibri" w:hAnsi="Calibri" w:cs="Calibri"/>
                                <w:b/>
                                <w:bCs/>
                                <w:color w:val="000000" w:themeColor="text1"/>
                                <w:sz w:val="28"/>
                                <w:szCs w:val="28"/>
                                <w14:ligatures w14:val="none"/>
                              </w:rPr>
                              <w:t>What does God look like?</w:t>
                            </w:r>
                          </w:p>
                          <w:p w14:paraId="05A2B5B4" w14:textId="0362864A" w:rsidR="009C753E" w:rsidRDefault="009C753E" w:rsidP="009C753E">
                            <w:pPr>
                              <w:widowControl w:val="0"/>
                              <w:rPr>
                                <w:rFonts w:ascii="Calibri" w:hAnsi="Calibri" w:cs="Calibri"/>
                                <w:b/>
                                <w:bCs/>
                                <w:color w:val="000000" w:themeColor="text1"/>
                                <w:sz w:val="28"/>
                                <w:szCs w:val="28"/>
                                <w14:ligatures w14:val="none"/>
                              </w:rPr>
                            </w:pPr>
                          </w:p>
                          <w:p w14:paraId="75C66B2B" w14:textId="580A49DB" w:rsidR="009C753E" w:rsidRDefault="009C753E" w:rsidP="009C753E">
                            <w:pPr>
                              <w:widowControl w:val="0"/>
                              <w:rPr>
                                <w:rFonts w:ascii="Calibri" w:hAnsi="Calibri" w:cs="Calibri"/>
                                <w:b/>
                                <w:bCs/>
                                <w:color w:val="000000" w:themeColor="text1"/>
                                <w:sz w:val="28"/>
                                <w:szCs w:val="28"/>
                                <w14:ligatures w14:val="none"/>
                              </w:rPr>
                            </w:pPr>
                          </w:p>
                          <w:p w14:paraId="4DFFF26D" w14:textId="6F042918" w:rsidR="00465002" w:rsidRDefault="00465002" w:rsidP="00972C08">
                            <w:pPr>
                              <w:widowControl w:val="0"/>
                              <w:rPr>
                                <w:rFonts w:ascii="Calibri" w:hAnsi="Calibri" w:cs="Calibri"/>
                                <w:b/>
                                <w:bCs/>
                                <w:color w:val="000000" w:themeColor="text1"/>
                                <w:sz w:val="22"/>
                                <w:szCs w:val="22"/>
                                <w14:ligatures w14:val="none"/>
                              </w:rPr>
                            </w:pPr>
                          </w:p>
                          <w:p w14:paraId="5DA26710" w14:textId="50B3CDF1" w:rsidR="0070633A" w:rsidRPr="0070633A" w:rsidRDefault="0070633A" w:rsidP="0070633A">
                            <w:pPr>
                              <w:rPr>
                                <w:rFonts w:ascii="Calibri" w:hAnsi="Calibri" w:cs="Calibri"/>
                                <w:sz w:val="22"/>
                                <w:szCs w:val="22"/>
                              </w:rPr>
                            </w:pPr>
                            <w:r w:rsidRPr="0070633A">
                              <w:rPr>
                                <w:rFonts w:ascii="Calibri" w:hAnsi="Calibri" w:cs="Calibri"/>
                                <w:sz w:val="22"/>
                                <w:szCs w:val="22"/>
                              </w:rPr>
                              <w:t>Mutual respect – This half-term we will show respect and tolerance as we explore a variety of different festivals and celebrations from within other cultures.</w:t>
                            </w:r>
                          </w:p>
                          <w:p w14:paraId="66B91A82" w14:textId="599C9D6D" w:rsidR="00AB7798" w:rsidRPr="001212DC" w:rsidRDefault="00AB7798" w:rsidP="00AB7798">
                            <w:pPr>
                              <w:rPr>
                                <w:rFonts w:ascii="Calibri" w:hAnsi="Calibri" w:cs="Calibr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3772F" id="Text Box 22" o:spid="_x0000_s1029" type="#_x0000_t202" style="position:absolute;margin-left:-13.85pt;margin-top:126.85pt;width:215.95pt;height:331.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" fillcolor="white [3201]" strokecolor="#00b050" strokeweight="3pt">
                <v:textbox>
                  <w:txbxContent>
                    <w:p w14:paraId="69300794" w14:textId="71D8D2AC" w:rsidR="00A36111" w:rsidRDefault="00A36111" w:rsidP="00A36111">
                      <w:pPr>
                        <w:widowControl w:val="0"/>
                        <w:jc w:val="center"/>
                        <w:rPr>
                          <w:rFonts w:ascii="Calibri" w:hAnsi="Calibri" w:cs="Calibri"/>
                          <w:b/>
                          <w:bCs/>
                          <w:sz w:val="24"/>
                          <w:szCs w:val="24"/>
                          <w:u w:val="single"/>
                          <w14:ligatures w14:val="none"/>
                        </w:rPr>
                      </w:pPr>
                      <w:r w:rsidRPr="00543AC2">
                        <w:rPr>
                          <w:rFonts w:ascii="Calibri" w:hAnsi="Calibri" w:cs="Calibri"/>
                          <w:b/>
                          <w:bCs/>
                          <w:sz w:val="24"/>
                          <w:szCs w:val="24"/>
                          <w:u w:val="single"/>
                          <w14:ligatures w14:val="none"/>
                        </w:rPr>
                        <w:t>Trips, visitors and experiences</w:t>
                      </w:r>
                    </w:p>
                    <w:p w14:paraId="35D2546A" w14:textId="77777777" w:rsidR="0070633A" w:rsidRPr="0070633A" w:rsidRDefault="0070633A" w:rsidP="00A36111">
                      <w:pPr>
                        <w:widowControl w:val="0"/>
                        <w:jc w:val="center"/>
                        <w:rPr>
                          <w:rFonts w:ascii="Calibri" w:hAnsi="Calibri" w:cs="Calibri"/>
                          <w:sz w:val="24"/>
                          <w:szCs w:val="24"/>
                          <w14:ligatures w14:val="none"/>
                        </w:rPr>
                      </w:pPr>
                    </w:p>
                    <w:p w14:paraId="2387D1DA" w14:textId="60FD2AB1" w:rsidR="00A36111" w:rsidRPr="0070633A" w:rsidRDefault="0070633A" w:rsidP="0070633A">
                      <w:pPr>
                        <w:widowControl w:val="0"/>
                        <w:jc w:val="center"/>
                        <w:rPr>
                          <w:rFonts w:ascii="Calibri" w:hAnsi="Calibri" w:cs="Calibri"/>
                          <w:sz w:val="24"/>
                          <w:szCs w:val="24"/>
                          <w14:ligatures w14:val="none"/>
                        </w:rPr>
                      </w:pPr>
                      <w:r w:rsidRPr="0070633A">
                        <w:rPr>
                          <w:rFonts w:ascii="Calibri" w:hAnsi="Calibri" w:cs="Calibri"/>
                          <w:sz w:val="24"/>
                          <w:szCs w:val="24"/>
                          <w14:ligatures w14:val="none"/>
                        </w:rPr>
                        <w:t>On Monday 3</w:t>
                      </w:r>
                      <w:r w:rsidRPr="0070633A">
                        <w:rPr>
                          <w:rFonts w:ascii="Calibri" w:hAnsi="Calibri" w:cs="Calibri"/>
                          <w:sz w:val="24"/>
                          <w:szCs w:val="24"/>
                          <w:vertAlign w:val="superscript"/>
                          <w14:ligatures w14:val="none"/>
                        </w:rPr>
                        <w:t>rd</w:t>
                      </w:r>
                      <w:r w:rsidRPr="0070633A">
                        <w:rPr>
                          <w:rFonts w:ascii="Calibri" w:hAnsi="Calibri" w:cs="Calibri"/>
                          <w:sz w:val="24"/>
                          <w:szCs w:val="24"/>
                          <w14:ligatures w14:val="none"/>
                        </w:rPr>
                        <w:t xml:space="preserve"> November, the whole school will experience the Shropshire Music Service band playing a set as part of Live Music Week! Then we will warmly invite family and friends into school on Friday 12</w:t>
                      </w:r>
                      <w:r w:rsidRPr="0070633A">
                        <w:rPr>
                          <w:rFonts w:ascii="Calibri" w:hAnsi="Calibri" w:cs="Calibri"/>
                          <w:sz w:val="24"/>
                          <w:szCs w:val="24"/>
                          <w:vertAlign w:val="superscript"/>
                          <w14:ligatures w14:val="none"/>
                        </w:rPr>
                        <w:t>th</w:t>
                      </w:r>
                      <w:r w:rsidRPr="0070633A">
                        <w:rPr>
                          <w:rFonts w:ascii="Calibri" w:hAnsi="Calibri" w:cs="Calibri"/>
                          <w:sz w:val="24"/>
                          <w:szCs w:val="24"/>
                          <w14:ligatures w14:val="none"/>
                        </w:rPr>
                        <w:t xml:space="preserve"> December to enjoy Class 1s Nativity play.</w:t>
                      </w:r>
                    </w:p>
                    <w:p w14:paraId="740003DD" w14:textId="07C34AC4" w:rsidR="00972C08" w:rsidRDefault="009C753E" w:rsidP="00972C08">
                      <w:pPr>
                        <w:widowControl w:val="0"/>
                        <w:rPr>
                          <w:rFonts w:ascii="Calibri" w:hAnsi="Calibri" w:cs="Calibri"/>
                          <w:b/>
                          <w:bCs/>
                          <w:color w:val="000000" w:themeColor="text1"/>
                          <w:sz w:val="22"/>
                          <w:szCs w:val="22"/>
                          <w14:ligatures w14:val="none"/>
                        </w:rPr>
                      </w:pPr>
                      <w:r w:rsidRPr="001D1B1F">
                        <w:rPr>
                          <w:rFonts w:ascii="Calibri" w:hAnsi="Calibri" w:cs="Calibri"/>
                          <w:b/>
                          <w:bCs/>
                          <w:noProof/>
                          <w:color w:val="000000" w:themeColor="text1"/>
                          <w:sz w:val="22"/>
                          <w:szCs w:val="22"/>
                          <w14:ligatures w14:val="none"/>
                        </w:rPr>
                        <w:drawing>
                          <wp:inline distT="0" distB="0" distL="0" distR="0" wp14:anchorId="6A17FAE5" wp14:editId="22A30CAE">
                            <wp:extent cx="2625090" cy="547354"/>
                            <wp:effectExtent l="0" t="0" r="381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8915" cy="583598"/>
                                    </a:xfrm>
                                    <a:prstGeom prst="rect">
                                      <a:avLst/>
                                    </a:prstGeom>
                                    <a:noFill/>
                                    <a:ln>
                                      <a:noFill/>
                                    </a:ln>
                                  </pic:spPr>
                                </pic:pic>
                              </a:graphicData>
                            </a:graphic>
                          </wp:inline>
                        </w:drawing>
                      </w:r>
                    </w:p>
                    <w:p w14:paraId="5FCFDAC2" w14:textId="77777777" w:rsidR="0070633A" w:rsidRPr="0070633A" w:rsidRDefault="0070633A" w:rsidP="0070633A">
                      <w:pPr>
                        <w:widowControl w:val="0"/>
                        <w:numPr>
                          <w:ilvl w:val="0"/>
                          <w:numId w:val="4"/>
                        </w:numPr>
                        <w:rPr>
                          <w:rFonts w:ascii="Calibri" w:hAnsi="Calibri" w:cs="Calibri"/>
                          <w:b/>
                          <w:bCs/>
                          <w:color w:val="000000" w:themeColor="text1"/>
                          <w:sz w:val="28"/>
                          <w:szCs w:val="28"/>
                          <w14:ligatures w14:val="none"/>
                        </w:rPr>
                      </w:pPr>
                      <w:r w:rsidRPr="0070633A">
                        <w:rPr>
                          <w:rFonts w:ascii="Calibri" w:hAnsi="Calibri" w:cs="Calibri"/>
                          <w:b/>
                          <w:bCs/>
                          <w:color w:val="000000" w:themeColor="text1"/>
                          <w:sz w:val="28"/>
                          <w:szCs w:val="28"/>
                          <w14:ligatures w14:val="none"/>
                        </w:rPr>
                        <w:t>Why are people different?</w:t>
                      </w:r>
                    </w:p>
                    <w:p w14:paraId="44083312" w14:textId="77777777" w:rsidR="0070633A" w:rsidRPr="0070633A" w:rsidRDefault="0070633A" w:rsidP="0070633A">
                      <w:pPr>
                        <w:widowControl w:val="0"/>
                        <w:numPr>
                          <w:ilvl w:val="0"/>
                          <w:numId w:val="4"/>
                        </w:numPr>
                        <w:rPr>
                          <w:rFonts w:ascii="Calibri" w:hAnsi="Calibri" w:cs="Calibri"/>
                          <w:b/>
                          <w:bCs/>
                          <w:color w:val="000000" w:themeColor="text1"/>
                          <w:sz w:val="28"/>
                          <w:szCs w:val="28"/>
                          <w14:ligatures w14:val="none"/>
                        </w:rPr>
                      </w:pPr>
                      <w:r w:rsidRPr="0070633A">
                        <w:rPr>
                          <w:rFonts w:ascii="Calibri" w:hAnsi="Calibri" w:cs="Calibri"/>
                          <w:b/>
                          <w:bCs/>
                          <w:color w:val="000000" w:themeColor="text1"/>
                          <w:sz w:val="28"/>
                          <w:szCs w:val="28"/>
                          <w14:ligatures w14:val="none"/>
                        </w:rPr>
                        <w:t>What does God look like?</w:t>
                      </w:r>
                    </w:p>
                    <w:p w14:paraId="05A2B5B4" w14:textId="0362864A" w:rsidR="009C753E" w:rsidRDefault="009C753E" w:rsidP="009C753E">
                      <w:pPr>
                        <w:widowControl w:val="0"/>
                        <w:rPr>
                          <w:rFonts w:ascii="Calibri" w:hAnsi="Calibri" w:cs="Calibri"/>
                          <w:b/>
                          <w:bCs/>
                          <w:color w:val="000000" w:themeColor="text1"/>
                          <w:sz w:val="28"/>
                          <w:szCs w:val="28"/>
                          <w14:ligatures w14:val="none"/>
                        </w:rPr>
                      </w:pPr>
                    </w:p>
                    <w:p w14:paraId="75C66B2B" w14:textId="580A49DB" w:rsidR="009C753E" w:rsidRDefault="009C753E" w:rsidP="009C753E">
                      <w:pPr>
                        <w:widowControl w:val="0"/>
                        <w:rPr>
                          <w:rFonts w:ascii="Calibri" w:hAnsi="Calibri" w:cs="Calibri"/>
                          <w:b/>
                          <w:bCs/>
                          <w:color w:val="000000" w:themeColor="text1"/>
                          <w:sz w:val="28"/>
                          <w:szCs w:val="28"/>
                          <w14:ligatures w14:val="none"/>
                        </w:rPr>
                      </w:pPr>
                    </w:p>
                    <w:p w14:paraId="4DFFF26D" w14:textId="6F042918" w:rsidR="00465002" w:rsidRDefault="00465002" w:rsidP="00972C08">
                      <w:pPr>
                        <w:widowControl w:val="0"/>
                        <w:rPr>
                          <w:rFonts w:ascii="Calibri" w:hAnsi="Calibri" w:cs="Calibri"/>
                          <w:b/>
                          <w:bCs/>
                          <w:color w:val="000000" w:themeColor="text1"/>
                          <w:sz w:val="22"/>
                          <w:szCs w:val="22"/>
                          <w14:ligatures w14:val="none"/>
                        </w:rPr>
                      </w:pPr>
                    </w:p>
                    <w:p w14:paraId="5DA26710" w14:textId="50B3CDF1" w:rsidR="0070633A" w:rsidRPr="0070633A" w:rsidRDefault="0070633A" w:rsidP="0070633A">
                      <w:pPr>
                        <w:rPr>
                          <w:rFonts w:ascii="Calibri" w:hAnsi="Calibri" w:cs="Calibri"/>
                          <w:sz w:val="22"/>
                          <w:szCs w:val="22"/>
                        </w:rPr>
                      </w:pPr>
                      <w:r w:rsidRPr="0070633A">
                        <w:rPr>
                          <w:rFonts w:ascii="Calibri" w:hAnsi="Calibri" w:cs="Calibri"/>
                          <w:sz w:val="22"/>
                          <w:szCs w:val="22"/>
                        </w:rPr>
                        <w:t>Mutual respect – This half-term we will show respect and tolerance as we explore a variety of different festivals and celebrations from within other cultures.</w:t>
                      </w:r>
                    </w:p>
                    <w:p w14:paraId="66B91A82" w14:textId="599C9D6D" w:rsidR="00AB7798" w:rsidRPr="001212DC" w:rsidRDefault="00AB7798" w:rsidP="00AB7798">
                      <w:pPr>
                        <w:rPr>
                          <w:rFonts w:ascii="Calibri" w:hAnsi="Calibri" w:cs="Calibri"/>
                          <w:sz w:val="22"/>
                          <w:szCs w:val="22"/>
                        </w:rPr>
                      </w:pP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2064" behindDoc="0" locked="0" layoutInCell="1" allowOverlap="1" wp14:anchorId="68485551" wp14:editId="34CBFCA8">
                <wp:simplePos x="0" y="0"/>
                <wp:positionH relativeFrom="column">
                  <wp:posOffset>-209725</wp:posOffset>
                </wp:positionH>
                <wp:positionV relativeFrom="paragraph">
                  <wp:posOffset>1006679</wp:posOffset>
                </wp:positionV>
                <wp:extent cx="2781935" cy="645952"/>
                <wp:effectExtent l="0" t="0" r="18415" b="20955"/>
                <wp:wrapNone/>
                <wp:docPr id="23" name="Text Box 23"/>
                <wp:cNvGraphicFramePr/>
                <a:graphic xmlns:a="http://schemas.openxmlformats.org/drawingml/2006/main">
                  <a:graphicData uri="http://schemas.microsoft.com/office/word/2010/wordprocessingShape">
                    <wps:wsp>
                      <wps:cNvSpPr txBox="1"/>
                      <wps:spPr>
                        <a:xfrm>
                          <a:off x="0" y="0"/>
                          <a:ext cx="2781935" cy="645952"/>
                        </a:xfrm>
                        <a:prstGeom prst="rect">
                          <a:avLst/>
                        </a:prstGeom>
                        <a:solidFill>
                          <a:srgbClr val="00B050"/>
                        </a:solidFill>
                        <a:ln w="6350">
                          <a:solidFill>
                            <a:srgbClr val="00B050"/>
                          </a:solidFill>
                        </a:ln>
                      </wps:spPr>
                      <wps:txb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85551" id="Text Box 23" o:spid="_x0000_s1030" type="#_x0000_t202" style="position:absolute;margin-left:-16.5pt;margin-top:79.25pt;width:219.05pt;height:50.85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" fillcolor="#00b050" strokecolor="#00b050" strokeweight=".5pt">
                <v:textbo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v:textbox>
              </v:shape>
            </w:pict>
          </mc:Fallback>
        </mc:AlternateContent>
      </w:r>
      <w:r w:rsidR="004E35CC">
        <w:rPr>
          <w:noProof/>
          <w:color w:val="auto"/>
          <w:kern w:val="0"/>
          <w:sz w:val="24"/>
          <w:szCs w:val="24"/>
          <w14:ligatures w14:val="none"/>
          <w14:cntxtAlts w14:val="0"/>
        </w:rPr>
        <mc:AlternateContent>
          <mc:Choice Requires="wps">
            <w:drawing>
              <wp:anchor distT="36576" distB="36576" distL="36576" distR="36576" simplePos="0" relativeHeight="251657728" behindDoc="0" locked="0" layoutInCell="1" allowOverlap="1" wp14:anchorId="2C19724C" wp14:editId="7091DF5D">
                <wp:simplePos x="0" y="0"/>
                <wp:positionH relativeFrom="column">
                  <wp:posOffset>-153670</wp:posOffset>
                </wp:positionH>
                <wp:positionV relativeFrom="paragraph">
                  <wp:posOffset>5791200</wp:posOffset>
                </wp:positionV>
                <wp:extent cx="5466715" cy="562610"/>
                <wp:effectExtent l="0" t="4445" r="635" b="444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6715" cy="5626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9FC900" w14:textId="046854B0" w:rsidR="00AE0CDA" w:rsidRPr="00832087" w:rsidRDefault="00AE0CDA" w:rsidP="00AE0CDA">
                            <w:pPr>
                              <w:widowControl w:val="0"/>
                              <w:jc w:val="center"/>
                              <w:rPr>
                                <w:rFonts w:ascii="Calibri" w:hAnsi="Calibri" w:cs="Calibri"/>
                                <w:color w:val="FFFFFF"/>
                                <w:sz w:val="44"/>
                                <w:szCs w:val="44"/>
                                <w14:ligatures w14:val="none"/>
                              </w:rPr>
                            </w:pPr>
                            <w:r w:rsidRPr="00832087">
                              <w:rPr>
                                <w:rFonts w:ascii="Calibri" w:hAnsi="Calibri" w:cs="Calibri"/>
                                <w:color w:val="FFFFFF"/>
                                <w:sz w:val="44"/>
                                <w:szCs w:val="44"/>
                                <w14:ligatures w14:val="none"/>
                              </w:rPr>
                              <w:t xml:space="preserve">Autumn </w:t>
                            </w:r>
                            <w:r w:rsidR="00A02AC3" w:rsidRPr="00832087">
                              <w:rPr>
                                <w:rFonts w:ascii="Calibri" w:hAnsi="Calibri" w:cs="Calibri"/>
                                <w:color w:val="FFFFFF"/>
                                <w:sz w:val="44"/>
                                <w:szCs w:val="44"/>
                                <w14:ligatures w14:val="none"/>
                              </w:rPr>
                              <w:t>2</w:t>
                            </w:r>
                            <w:r w:rsidR="00AE49D9" w:rsidRPr="00832087">
                              <w:rPr>
                                <w:rFonts w:ascii="Calibri" w:hAnsi="Calibri" w:cs="Calibri"/>
                                <w:color w:val="FFFFFF"/>
                                <w:sz w:val="44"/>
                                <w:szCs w:val="44"/>
                                <w14:ligatures w14:val="none"/>
                              </w:rPr>
                              <w:t xml:space="preserve"> </w:t>
                            </w:r>
                            <w:r w:rsidRPr="00832087">
                              <w:rPr>
                                <w:rFonts w:ascii="Calibri" w:hAnsi="Calibri" w:cs="Calibri"/>
                                <w:color w:val="FFFFFF"/>
                                <w:sz w:val="44"/>
                                <w:szCs w:val="44"/>
                                <w14:ligatures w14:val="none"/>
                              </w:rPr>
                              <w:t xml:space="preserve">– </w:t>
                            </w:r>
                            <w:r w:rsidR="0070633A">
                              <w:rPr>
                                <w:rFonts w:ascii="Calibri" w:hAnsi="Calibri" w:cs="Calibri"/>
                                <w:color w:val="FFFFFF"/>
                                <w:sz w:val="44"/>
                                <w:szCs w:val="44"/>
                                <w14:ligatures w14:val="none"/>
                              </w:rPr>
                              <w:t>Celebrations Around the World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9724C" id="Text Box 10" o:spid="_x0000_s1031" type="#_x0000_t202" style="position:absolute;margin-left:-12.1pt;margin-top:456pt;width:430.45pt;height:44.3pt;z-index:251657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" filled="f" stroked="f" strokecolor="black [0]" strokeweight="2pt">
                <v:textbox inset="2.88pt,2.88pt,2.88pt,2.88pt">
                  <w:txbxContent>
                    <w:p w14:paraId="1B9FC900" w14:textId="046854B0" w:rsidR="00AE0CDA" w:rsidRPr="00832087" w:rsidRDefault="00AE0CDA" w:rsidP="00AE0CDA">
                      <w:pPr>
                        <w:widowControl w:val="0"/>
                        <w:jc w:val="center"/>
                        <w:rPr>
                          <w:rFonts w:ascii="Calibri" w:hAnsi="Calibri" w:cs="Calibri"/>
                          <w:color w:val="FFFFFF"/>
                          <w:sz w:val="44"/>
                          <w:szCs w:val="44"/>
                          <w14:ligatures w14:val="none"/>
                        </w:rPr>
                      </w:pPr>
                      <w:r w:rsidRPr="00832087">
                        <w:rPr>
                          <w:rFonts w:ascii="Calibri" w:hAnsi="Calibri" w:cs="Calibri"/>
                          <w:color w:val="FFFFFF"/>
                          <w:sz w:val="44"/>
                          <w:szCs w:val="44"/>
                          <w14:ligatures w14:val="none"/>
                        </w:rPr>
                        <w:t xml:space="preserve">Autumn </w:t>
                      </w:r>
                      <w:r w:rsidR="00A02AC3" w:rsidRPr="00832087">
                        <w:rPr>
                          <w:rFonts w:ascii="Calibri" w:hAnsi="Calibri" w:cs="Calibri"/>
                          <w:color w:val="FFFFFF"/>
                          <w:sz w:val="44"/>
                          <w:szCs w:val="44"/>
                          <w14:ligatures w14:val="none"/>
                        </w:rPr>
                        <w:t>2</w:t>
                      </w:r>
                      <w:r w:rsidR="00AE49D9" w:rsidRPr="00832087">
                        <w:rPr>
                          <w:rFonts w:ascii="Calibri" w:hAnsi="Calibri" w:cs="Calibri"/>
                          <w:color w:val="FFFFFF"/>
                          <w:sz w:val="44"/>
                          <w:szCs w:val="44"/>
                          <w14:ligatures w14:val="none"/>
                        </w:rPr>
                        <w:t xml:space="preserve"> </w:t>
                      </w:r>
                      <w:r w:rsidRPr="00832087">
                        <w:rPr>
                          <w:rFonts w:ascii="Calibri" w:hAnsi="Calibri" w:cs="Calibri"/>
                          <w:color w:val="FFFFFF"/>
                          <w:sz w:val="44"/>
                          <w:szCs w:val="44"/>
                          <w14:ligatures w14:val="none"/>
                        </w:rPr>
                        <w:t xml:space="preserve">– </w:t>
                      </w:r>
                      <w:r w:rsidR="0070633A">
                        <w:rPr>
                          <w:rFonts w:ascii="Calibri" w:hAnsi="Calibri" w:cs="Calibri"/>
                          <w:color w:val="FFFFFF"/>
                          <w:sz w:val="44"/>
                          <w:szCs w:val="44"/>
                          <w14:ligatures w14:val="none"/>
                        </w:rPr>
                        <w:t>Celebrations Around the World</w:t>
                      </w:r>
                    </w:p>
                  </w:txbxContent>
                </v:textbox>
              </v:shape>
            </w:pict>
          </mc:Fallback>
        </mc:AlternateContent>
      </w:r>
      <w:r w:rsidR="004E35CC">
        <w:rPr>
          <w:noProof/>
        </w:rPr>
        <mc:AlternateContent>
          <mc:Choice Requires="wps">
            <w:drawing>
              <wp:anchor distT="45720" distB="45720" distL="114300" distR="114300" simplePos="0" relativeHeight="251679232" behindDoc="0" locked="0" layoutInCell="1" allowOverlap="1" wp14:anchorId="5EAA54C4" wp14:editId="54512352">
                <wp:simplePos x="0" y="0"/>
                <wp:positionH relativeFrom="margin">
                  <wp:posOffset>2659380</wp:posOffset>
                </wp:positionH>
                <wp:positionV relativeFrom="paragraph">
                  <wp:posOffset>3817620</wp:posOffset>
                </wp:positionV>
                <wp:extent cx="2682875" cy="1882140"/>
                <wp:effectExtent l="0" t="0" r="2222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875" cy="1882140"/>
                        </a:xfrm>
                        <a:prstGeom prst="rect">
                          <a:avLst/>
                        </a:prstGeom>
                        <a:solidFill>
                          <a:srgbClr val="FFFFFF"/>
                        </a:solidFill>
                        <a:ln w="9525">
                          <a:solidFill>
                            <a:srgbClr val="000000"/>
                          </a:solidFill>
                          <a:miter lim="800000"/>
                          <a:headEnd/>
                          <a:tailEnd/>
                        </a:ln>
                      </wps:spPr>
                      <wps:txbx>
                        <w:txbxContent>
                          <w:p w14:paraId="2CD73CB1" w14:textId="2DF480A0" w:rsidR="004E35CC" w:rsidRDefault="004E35CC">
                            <w:r>
                              <w:rPr>
                                <w:noProof/>
                              </w:rPr>
                              <w:drawing>
                                <wp:inline distT="0" distB="0" distL="0" distR="0" wp14:anchorId="0635EEFE" wp14:editId="0F4BAFFE">
                                  <wp:extent cx="2491105" cy="1767840"/>
                                  <wp:effectExtent l="0" t="0" r="4445" b="3810"/>
                                  <wp:docPr id="8" name="Picture 8" descr="Image result for diwa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iwal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1105" cy="176784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A54C4" id="_x0000_s1032" type="#_x0000_t202" style="position:absolute;margin-left:209.4pt;margin-top:300.6pt;width:211.25pt;height:148.2pt;z-index:251679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">
                <v:textbox>
                  <w:txbxContent>
                    <w:p w14:paraId="2CD73CB1" w14:textId="2DF480A0" w:rsidR="004E35CC" w:rsidRDefault="004E35CC">
                      <w:r>
                        <w:rPr>
                          <w:noProof/>
                        </w:rPr>
                        <w:drawing>
                          <wp:inline distT="0" distB="0" distL="0" distR="0" wp14:anchorId="0635EEFE" wp14:editId="0F4BAFFE">
                            <wp:extent cx="2491105" cy="1767840"/>
                            <wp:effectExtent l="0" t="0" r="4445" b="3810"/>
                            <wp:docPr id="8" name="Picture 8" descr="Image result for diwa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iwal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1105" cy="1767840"/>
                                    </a:xfrm>
                                    <a:prstGeom prst="rect">
                                      <a:avLst/>
                                    </a:prstGeom>
                                    <a:noFill/>
                                    <a:ln>
                                      <a:noFill/>
                                    </a:ln>
                                  </pic:spPr>
                                </pic:pic>
                              </a:graphicData>
                            </a:graphic>
                          </wp:inline>
                        </w:drawing>
                      </w:r>
                    </w:p>
                  </w:txbxContent>
                </v:textbox>
                <w10:wrap type="square" anchorx="margin"/>
              </v:shape>
            </w:pict>
          </mc:Fallback>
        </mc:AlternateContent>
      </w:r>
      <w:r w:rsidR="00BD320A">
        <w:rPr>
          <w:noProof/>
          <w:color w:val="auto"/>
          <w:kern w:val="0"/>
          <w:sz w:val="24"/>
          <w:szCs w:val="24"/>
          <w14:ligatures w14:val="none"/>
          <w14:cntxtAlts w14:val="0"/>
        </w:rPr>
        <mc:AlternateContent>
          <mc:Choice Requires="wps">
            <w:drawing>
              <wp:anchor distT="36576" distB="36576" distL="36576" distR="36576" simplePos="0" relativeHeight="251655680" behindDoc="0" locked="0" layoutInCell="1" allowOverlap="1" wp14:anchorId="3CCEBB2A" wp14:editId="173F73AC">
                <wp:simplePos x="0" y="0"/>
                <wp:positionH relativeFrom="column">
                  <wp:posOffset>-213360</wp:posOffset>
                </wp:positionH>
                <wp:positionV relativeFrom="paragraph">
                  <wp:posOffset>-403860</wp:posOffset>
                </wp:positionV>
                <wp:extent cx="4678680" cy="996315"/>
                <wp:effectExtent l="0" t="0" r="762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680" cy="996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78B735EE"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70633A">
                              <w:rPr>
                                <w:rFonts w:ascii="Calibri" w:hAnsi="Calibri" w:cs="Calibri"/>
                                <w:sz w:val="48"/>
                                <w:szCs w:val="48"/>
                                <w14:ligatures w14:val="none"/>
                              </w:rPr>
                              <w:t>1</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EBB2A" id="Text Box 12" o:spid="_x0000_s1033" type="#_x0000_t202" style="position:absolute;margin-left:-16.8pt;margin-top:-31.8pt;width:368.4pt;height:78.45pt;z-index:251655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" filled="f" stroked="f" strokecolor="black [0]" strokeweight="2pt">
                <v:textbox inset="2.88pt,2.88pt,2.88pt,2.88pt">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78B735EE"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70633A">
                        <w:rPr>
                          <w:rFonts w:ascii="Calibri" w:hAnsi="Calibri" w:cs="Calibri"/>
                          <w:sz w:val="48"/>
                          <w:szCs w:val="48"/>
                          <w14:ligatures w14:val="none"/>
                        </w:rPr>
                        <w:t>1</w:t>
                      </w:r>
                    </w:p>
                  </w:txbxContent>
                </v:textbox>
              </v:shape>
            </w:pict>
          </mc:Fallback>
        </mc:AlternateContent>
      </w:r>
      <w:r w:rsidR="00972C08">
        <w:rPr>
          <w:noProof/>
          <w:color w:val="auto"/>
          <w:kern w:val="0"/>
          <w:sz w:val="24"/>
          <w:szCs w:val="24"/>
          <w14:ligatures w14:val="none"/>
          <w14:cntxtAlts w14:val="0"/>
        </w:rPr>
        <mc:AlternateContent>
          <mc:Choice Requires="wps">
            <w:drawing>
              <wp:anchor distT="0" distB="0" distL="114300" distR="114300" simplePos="0" relativeHeight="251674112" behindDoc="0" locked="0" layoutInCell="1" allowOverlap="1" wp14:anchorId="05E16E97" wp14:editId="5423C6A3">
                <wp:simplePos x="0" y="0"/>
                <wp:positionH relativeFrom="column">
                  <wp:posOffset>2638697</wp:posOffset>
                </wp:positionH>
                <wp:positionV relativeFrom="paragraph">
                  <wp:posOffset>1005839</wp:posOffset>
                </wp:positionV>
                <wp:extent cx="2715260" cy="587829"/>
                <wp:effectExtent l="0" t="0" r="15240" b="9525"/>
                <wp:wrapNone/>
                <wp:docPr id="26" name="Text Box 26"/>
                <wp:cNvGraphicFramePr/>
                <a:graphic xmlns:a="http://schemas.openxmlformats.org/drawingml/2006/main">
                  <a:graphicData uri="http://schemas.microsoft.com/office/word/2010/wordprocessingShape">
                    <wps:wsp>
                      <wps:cNvSpPr txBox="1"/>
                      <wps:spPr>
                        <a:xfrm>
                          <a:off x="0" y="0"/>
                          <a:ext cx="2715260" cy="587829"/>
                        </a:xfrm>
                        <a:prstGeom prst="rect">
                          <a:avLst/>
                        </a:prstGeom>
                        <a:solidFill>
                          <a:srgbClr val="00B050"/>
                        </a:solidFill>
                        <a:ln w="6350">
                          <a:solidFill>
                            <a:srgbClr val="00B050"/>
                          </a:solidFill>
                        </a:ln>
                      </wps:spPr>
                      <wps:txb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16E97" id="Text Box 26" o:spid="_x0000_s1034" type="#_x0000_t202" style="position:absolute;margin-left:207.75pt;margin-top:79.2pt;width:213.8pt;height:46.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" fillcolor="#00b050" strokecolor="#00b050" strokeweight=".5pt">
                <v:textbo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66944" behindDoc="0" locked="0" layoutInCell="1" allowOverlap="1" wp14:anchorId="12E2DF96" wp14:editId="2A71A5F3">
                <wp:simplePos x="0" y="0"/>
                <wp:positionH relativeFrom="column">
                  <wp:posOffset>-195943</wp:posOffset>
                </wp:positionH>
                <wp:positionV relativeFrom="paragraph">
                  <wp:posOffset>4080329</wp:posOffset>
                </wp:positionV>
                <wp:extent cx="2758440" cy="2150472"/>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8440" cy="21504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E2DF96" id="Text Box 1" o:spid="_x0000_s1035" type="#_x0000_t202" style="position:absolute;margin-left:-15.45pt;margin-top:321.3pt;width:217.2pt;height:169.35pt;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" filled="f" stroked="f" strokecolor="black [0]" strokeweight="2pt">
                <v:textbox inset="2.88pt,2.88pt,2.88pt,2.88pt">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6160" behindDoc="0" locked="0" layoutInCell="1" allowOverlap="1" wp14:anchorId="38F5785C" wp14:editId="1C445B54">
                <wp:simplePos x="0" y="0"/>
                <wp:positionH relativeFrom="column">
                  <wp:posOffset>5446758</wp:posOffset>
                </wp:positionH>
                <wp:positionV relativeFrom="paragraph">
                  <wp:posOffset>88084</wp:posOffset>
                </wp:positionV>
                <wp:extent cx="4169410" cy="499926"/>
                <wp:effectExtent l="0" t="0" r="8890" b="8255"/>
                <wp:wrapNone/>
                <wp:docPr id="28" name="Text Box 28"/>
                <wp:cNvGraphicFramePr/>
                <a:graphic xmlns:a="http://schemas.openxmlformats.org/drawingml/2006/main">
                  <a:graphicData uri="http://schemas.microsoft.com/office/word/2010/wordprocessingShape">
                    <wps:wsp>
                      <wps:cNvSpPr txBox="1"/>
                      <wps:spPr>
                        <a:xfrm>
                          <a:off x="0" y="0"/>
                          <a:ext cx="4169410" cy="499926"/>
                        </a:xfrm>
                        <a:prstGeom prst="rect">
                          <a:avLst/>
                        </a:prstGeom>
                        <a:solidFill>
                          <a:srgbClr val="00B050"/>
                        </a:solidFill>
                        <a:ln w="6350">
                          <a:solidFill>
                            <a:srgbClr val="00B050"/>
                          </a:solidFill>
                        </a:ln>
                      </wps:spPr>
                      <wps:txb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5785C" id="Text Box 28" o:spid="_x0000_s1036" type="#_x0000_t202" style="position:absolute;margin-left:428.9pt;margin-top:6.95pt;width:328.3pt;height:39.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" fillcolor="#00b050" strokecolor="#00b050" strokeweight=".5pt">
                <v:textbo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5136" behindDoc="0" locked="0" layoutInCell="1" allowOverlap="1" wp14:anchorId="26161B4D" wp14:editId="6739516D">
                <wp:simplePos x="0" y="0"/>
                <wp:positionH relativeFrom="column">
                  <wp:posOffset>5447211</wp:posOffset>
                </wp:positionH>
                <wp:positionV relativeFrom="paragraph">
                  <wp:posOffset>-404949</wp:posOffset>
                </wp:positionV>
                <wp:extent cx="4138930" cy="418012"/>
                <wp:effectExtent l="0" t="0" r="13970" b="13970"/>
                <wp:wrapNone/>
                <wp:docPr id="27" name="Text Box 27"/>
                <wp:cNvGraphicFramePr/>
                <a:graphic xmlns:a="http://schemas.openxmlformats.org/drawingml/2006/main">
                  <a:graphicData uri="http://schemas.microsoft.com/office/word/2010/wordprocessingShape">
                    <wps:wsp>
                      <wps:cNvSpPr txBox="1"/>
                      <wps:spPr>
                        <a:xfrm>
                          <a:off x="0" y="0"/>
                          <a:ext cx="4138930" cy="418012"/>
                        </a:xfrm>
                        <a:prstGeom prst="rect">
                          <a:avLst/>
                        </a:prstGeom>
                        <a:solidFill>
                          <a:srgbClr val="00B050"/>
                        </a:solidFill>
                        <a:ln w="6350">
                          <a:solidFill>
                            <a:srgbClr val="00B050"/>
                          </a:solidFill>
                        </a:ln>
                      </wps:spPr>
                      <wps:txbx>
                        <w:txbxContent>
                          <w:p w14:paraId="046ADC63" w14:textId="233F701B" w:rsidR="003E6112" w:rsidRPr="003E6112" w:rsidRDefault="003E6112" w:rsidP="003E6112">
                            <w:pPr>
                              <w:jc w:val="center"/>
                              <w:rPr>
                                <w:rFonts w:asciiTheme="minorHAnsi" w:hAnsiTheme="minorHAnsi" w:cstheme="minorHAnsi"/>
                                <w:color w:val="F2F2F2" w:themeColor="background1" w:themeShade="F2"/>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161B4D" id="Text Box 27" o:spid="_x0000_s1037" type="#_x0000_t202" style="position:absolute;margin-left:428.9pt;margin-top:-31.9pt;width:325.9pt;height:32.9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" fillcolor="#00b050" strokecolor="#00b050" strokeweight=".5pt">
                <v:textbox>
                  <w:txbxContent>
                    <w:p w14:paraId="046ADC63" w14:textId="233F701B" w:rsidR="003E6112" w:rsidRPr="003E6112" w:rsidRDefault="003E6112" w:rsidP="003E6112">
                      <w:pPr>
                        <w:jc w:val="center"/>
                        <w:rPr>
                          <w:rFonts w:asciiTheme="minorHAnsi" w:hAnsiTheme="minorHAnsi" w:cstheme="minorHAnsi"/>
                          <w:color w:val="F2F2F2" w:themeColor="background1" w:themeShade="F2"/>
                          <w:sz w:val="48"/>
                          <w:szCs w:val="48"/>
                        </w:rPr>
                      </w:pP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49536" behindDoc="0" locked="0" layoutInCell="1" allowOverlap="1" wp14:anchorId="53ADAA74" wp14:editId="67218F1E">
                <wp:simplePos x="0" y="0"/>
                <wp:positionH relativeFrom="column">
                  <wp:posOffset>5449026</wp:posOffset>
                </wp:positionH>
                <wp:positionV relativeFrom="paragraph">
                  <wp:posOffset>455386</wp:posOffset>
                </wp:positionV>
                <wp:extent cx="4138930" cy="5777865"/>
                <wp:effectExtent l="12700" t="12700" r="26670" b="2603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8930" cy="5777865"/>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0E0FF6" id="Rectangle 18" o:spid="_x0000_s1026" style="position:absolute;margin-left:429.05pt;margin-top:35.85pt;width:325.9pt;height:454.95pt;z-index:251649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&#1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56704" behindDoc="0" locked="0" layoutInCell="1" allowOverlap="1" wp14:anchorId="61EF1585" wp14:editId="7B4F1769">
                <wp:simplePos x="0" y="0"/>
                <wp:positionH relativeFrom="column">
                  <wp:posOffset>-202837</wp:posOffset>
                </wp:positionH>
                <wp:positionV relativeFrom="paragraph">
                  <wp:posOffset>5820773</wp:posOffset>
                </wp:positionV>
                <wp:extent cx="5557520" cy="410210"/>
                <wp:effectExtent l="19050" t="22225" r="24130" b="247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410210"/>
                        </a:xfrm>
                        <a:prstGeom prst="rect">
                          <a:avLst/>
                        </a:prstGeom>
                        <a:solidFill>
                          <a:srgbClr val="00B050"/>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83F40" id="Rectangle 11" o:spid="_x0000_s1026" style="position:absolute;margin-left:-15.95pt;margin-top:458.35pt;width:437.6pt;height:32.3pt;z-index:251656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" fillcolor="#00b05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3088" behindDoc="0" locked="0" layoutInCell="1" allowOverlap="1" wp14:anchorId="0ADE5BBA" wp14:editId="19B33F49">
                <wp:simplePos x="0" y="0"/>
                <wp:positionH relativeFrom="column">
                  <wp:posOffset>2351042</wp:posOffset>
                </wp:positionH>
                <wp:positionV relativeFrom="paragraph">
                  <wp:posOffset>6635477</wp:posOffset>
                </wp:positionV>
                <wp:extent cx="2716621" cy="1514475"/>
                <wp:effectExtent l="0" t="0" r="1270" b="0"/>
                <wp:wrapNone/>
                <wp:docPr id="24" name="Text Box 24"/>
                <wp:cNvGraphicFramePr/>
                <a:graphic xmlns:a="http://schemas.openxmlformats.org/drawingml/2006/main">
                  <a:graphicData uri="http://schemas.microsoft.com/office/word/2010/wordprocessingShape">
                    <wps:wsp>
                      <wps:cNvSpPr txBox="1"/>
                      <wps:spPr>
                        <a:xfrm>
                          <a:off x="0" y="0"/>
                          <a:ext cx="2716621" cy="1514475"/>
                        </a:xfrm>
                        <a:prstGeom prst="rect">
                          <a:avLst/>
                        </a:prstGeom>
                        <a:solidFill>
                          <a:schemeClr val="lt1"/>
                        </a:solidFill>
                        <a:ln w="6350">
                          <a:noFill/>
                        </a:ln>
                      </wps:spPr>
                      <wps:txb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5BBA" id="Text Box 24" o:spid="_x0000_s1038" type="#_x0000_t202" style="position:absolute;margin-left:185.1pt;margin-top:522.5pt;width:213.9pt;height:119.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" fillcolor="white [3201]" stroked="f" strokeweight=".5pt">
                <v:textbo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68992" behindDoc="0" locked="0" layoutInCell="1" allowOverlap="1" wp14:anchorId="0ACD3912" wp14:editId="6EFE9880">
                <wp:simplePos x="0" y="0"/>
                <wp:positionH relativeFrom="column">
                  <wp:posOffset>-216626</wp:posOffset>
                </wp:positionH>
                <wp:positionV relativeFrom="paragraph">
                  <wp:posOffset>470354</wp:posOffset>
                </wp:positionV>
                <wp:extent cx="5616122" cy="48323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616122" cy="483235"/>
                        </a:xfrm>
                        <a:prstGeom prst="rect">
                          <a:avLst/>
                        </a:prstGeom>
                        <a:solidFill>
                          <a:srgbClr val="00B050"/>
                        </a:solidFill>
                        <a:ln w="6350">
                          <a:noFill/>
                        </a:ln>
                      </wps:spPr>
                      <wps:txbx>
                        <w:txbxContent>
                          <w:p w14:paraId="09FE35E5" w14:textId="59980574" w:rsidR="00C61117" w:rsidRPr="00C61117" w:rsidRDefault="00C61117" w:rsidP="00C61117">
                            <w:pPr>
                              <w:jc w:val="center"/>
                              <w:rPr>
                                <w:color w:val="FF0000"/>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CD3912" id="Text Box 21" o:spid="_x0000_s1039" type="#_x0000_t202" style="position:absolute;margin-left:-17.05pt;margin-top:37.05pt;width:442.2pt;height:38.05pt;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" fillcolor="#00b050" stroked="f" strokeweight=".5pt">
                <v:textbox>
                  <w:txbxContent>
                    <w:p w14:paraId="09FE35E5" w14:textId="59980574" w:rsidR="00C61117" w:rsidRPr="00C61117" w:rsidRDefault="00C61117" w:rsidP="00C61117">
                      <w:pPr>
                        <w:jc w:val="center"/>
                        <w:rPr>
                          <w:color w:val="FF0000"/>
                          <w:sz w:val="48"/>
                          <w:szCs w:val="48"/>
                        </w:rPr>
                      </w:pPr>
                    </w:p>
                  </w:txbxContent>
                </v:textbox>
              </v:shape>
            </w:pict>
          </mc:Fallback>
        </mc:AlternateContent>
      </w:r>
      <w:r w:rsidR="00AE0CDA">
        <w:rPr>
          <w:noProof/>
          <w:color w:val="auto"/>
          <w:kern w:val="0"/>
          <w:sz w:val="24"/>
          <w:szCs w:val="24"/>
          <w14:ligatures w14:val="none"/>
          <w14:cntxtAlts w14:val="0"/>
        </w:rPr>
        <mc:AlternateContent>
          <mc:Choice Requires="wps">
            <w:drawing>
              <wp:anchor distT="36576" distB="36576" distL="36576" distR="36576" simplePos="0" relativeHeight="251648512" behindDoc="0" locked="0" layoutInCell="1" allowOverlap="1" wp14:anchorId="60345BAB" wp14:editId="6734964F">
                <wp:simplePos x="0" y="0"/>
                <wp:positionH relativeFrom="column">
                  <wp:posOffset>-195580</wp:posOffset>
                </wp:positionH>
                <wp:positionV relativeFrom="paragraph">
                  <wp:posOffset>-418465</wp:posOffset>
                </wp:positionV>
                <wp:extent cx="5557520" cy="867410"/>
                <wp:effectExtent l="19050" t="19050" r="24130" b="2794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86741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44F0B" id="Rectangle 19" o:spid="_x0000_s1026" style="position:absolute;margin-left:-15.4pt;margin-top:-32.95pt;width:437.6pt;height:68.3pt;z-index:251648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" strokecolor="#00b050" strokeweight="3pt">
                <v:shadow color="#868686"/>
                <v:textbox inset="2.88pt,2.88pt,2.88pt,2.88pt"/>
              </v:rect>
            </w:pict>
          </mc:Fallback>
        </mc:AlternateContent>
      </w:r>
    </w:p>
    <w:sectPr w:rsidR="00B52BBC" w:rsidSect="00AE0CD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353448"/>
    <w:multiLevelType w:val="hybridMultilevel"/>
    <w:tmpl w:val="2D4ABCEA"/>
    <w:lvl w:ilvl="0" w:tplc="E3E435E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1D433C"/>
    <w:multiLevelType w:val="hybridMultilevel"/>
    <w:tmpl w:val="C25CDD88"/>
    <w:lvl w:ilvl="0" w:tplc="AE2C5B4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9F80492"/>
    <w:multiLevelType w:val="hybridMultilevel"/>
    <w:tmpl w:val="29A4E8D6"/>
    <w:lvl w:ilvl="0" w:tplc="E208E5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6E543E"/>
    <w:multiLevelType w:val="hybridMultilevel"/>
    <w:tmpl w:val="3D1CAD1A"/>
    <w:lvl w:ilvl="0" w:tplc="58AAFF5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B31E47"/>
    <w:multiLevelType w:val="hybridMultilevel"/>
    <w:tmpl w:val="06043332"/>
    <w:lvl w:ilvl="0" w:tplc="182CD80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0641638">
    <w:abstractNumId w:val="0"/>
  </w:num>
  <w:num w:numId="2" w16cid:durableId="268242406">
    <w:abstractNumId w:val="1"/>
  </w:num>
  <w:num w:numId="3" w16cid:durableId="418988528">
    <w:abstractNumId w:val="2"/>
  </w:num>
  <w:num w:numId="4" w16cid:durableId="1147816771">
    <w:abstractNumId w:val="4"/>
  </w:num>
  <w:num w:numId="5" w16cid:durableId="444553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5E4"/>
    <w:rsid w:val="00032045"/>
    <w:rsid w:val="0005780E"/>
    <w:rsid w:val="0006517D"/>
    <w:rsid w:val="00067E1E"/>
    <w:rsid w:val="00093679"/>
    <w:rsid w:val="001062A5"/>
    <w:rsid w:val="00110BA6"/>
    <w:rsid w:val="001212DC"/>
    <w:rsid w:val="0023518C"/>
    <w:rsid w:val="00252799"/>
    <w:rsid w:val="00257EF0"/>
    <w:rsid w:val="003367A1"/>
    <w:rsid w:val="00365C7F"/>
    <w:rsid w:val="003A1B37"/>
    <w:rsid w:val="003B40CB"/>
    <w:rsid w:val="003E6112"/>
    <w:rsid w:val="00465002"/>
    <w:rsid w:val="00485D08"/>
    <w:rsid w:val="004C5E3D"/>
    <w:rsid w:val="004E35CC"/>
    <w:rsid w:val="00543AC2"/>
    <w:rsid w:val="006258D1"/>
    <w:rsid w:val="006949B8"/>
    <w:rsid w:val="006D15DE"/>
    <w:rsid w:val="006F4196"/>
    <w:rsid w:val="006F72EE"/>
    <w:rsid w:val="0070633A"/>
    <w:rsid w:val="007C057B"/>
    <w:rsid w:val="00832087"/>
    <w:rsid w:val="008766E2"/>
    <w:rsid w:val="008E4B48"/>
    <w:rsid w:val="00972C08"/>
    <w:rsid w:val="009C753E"/>
    <w:rsid w:val="00A02AC3"/>
    <w:rsid w:val="00A135FF"/>
    <w:rsid w:val="00A36111"/>
    <w:rsid w:val="00A44995"/>
    <w:rsid w:val="00A56E1A"/>
    <w:rsid w:val="00AB7798"/>
    <w:rsid w:val="00AD0109"/>
    <w:rsid w:val="00AE0CDA"/>
    <w:rsid w:val="00AE345E"/>
    <w:rsid w:val="00AE49D9"/>
    <w:rsid w:val="00B24891"/>
    <w:rsid w:val="00B52BBC"/>
    <w:rsid w:val="00BD320A"/>
    <w:rsid w:val="00C16C01"/>
    <w:rsid w:val="00C20B2D"/>
    <w:rsid w:val="00C61117"/>
    <w:rsid w:val="00CA3364"/>
    <w:rsid w:val="00CC5E14"/>
    <w:rsid w:val="00D53225"/>
    <w:rsid w:val="00D66A55"/>
    <w:rsid w:val="00D83A71"/>
    <w:rsid w:val="00E0106D"/>
    <w:rsid w:val="00E20087"/>
    <w:rsid w:val="00E225E4"/>
    <w:rsid w:val="00E52677"/>
    <w:rsid w:val="00F97E10"/>
    <w:rsid w:val="00FA1CE3"/>
    <w:rsid w:val="00FB6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B045"/>
  <w15:chartTrackingRefBased/>
  <w15:docId w15:val="{3EEF10A9-B102-45D9-A97E-207A33653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CDA"/>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49D9"/>
    <w:rPr>
      <w:color w:val="0563C1" w:themeColor="hyperlink"/>
      <w:u w:val="single"/>
    </w:rPr>
  </w:style>
  <w:style w:type="character" w:customStyle="1" w:styleId="UnresolvedMention1">
    <w:name w:val="Unresolved Mention1"/>
    <w:basedOn w:val="DefaultParagraphFont"/>
    <w:uiPriority w:val="99"/>
    <w:semiHidden/>
    <w:unhideWhenUsed/>
    <w:rsid w:val="00AE49D9"/>
    <w:rPr>
      <w:color w:val="605E5C"/>
      <w:shd w:val="clear" w:color="auto" w:fill="E1DFDD"/>
    </w:rPr>
  </w:style>
  <w:style w:type="paragraph" w:styleId="ListParagraph">
    <w:name w:val="List Paragraph"/>
    <w:basedOn w:val="Normal"/>
    <w:uiPriority w:val="34"/>
    <w:qFormat/>
    <w:rsid w:val="00E0106D"/>
    <w:pPr>
      <w:ind w:left="720"/>
      <w:contextualSpacing/>
    </w:pPr>
  </w:style>
  <w:style w:type="paragraph" w:styleId="BalloonText">
    <w:name w:val="Balloon Text"/>
    <w:basedOn w:val="Normal"/>
    <w:link w:val="BalloonTextChar"/>
    <w:uiPriority w:val="99"/>
    <w:semiHidden/>
    <w:unhideWhenUsed/>
    <w:rsid w:val="009C75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753E"/>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00998">
      <w:bodyDiv w:val="1"/>
      <w:marLeft w:val="0"/>
      <w:marRight w:val="0"/>
      <w:marTop w:val="0"/>
      <w:marBottom w:val="0"/>
      <w:divBdr>
        <w:top w:val="none" w:sz="0" w:space="0" w:color="auto"/>
        <w:left w:val="none" w:sz="0" w:space="0" w:color="auto"/>
        <w:bottom w:val="none" w:sz="0" w:space="0" w:color="auto"/>
        <w:right w:val="none" w:sz="0" w:space="0" w:color="auto"/>
      </w:divBdr>
    </w:div>
    <w:div w:id="226847026">
      <w:bodyDiv w:val="1"/>
      <w:marLeft w:val="0"/>
      <w:marRight w:val="0"/>
      <w:marTop w:val="0"/>
      <w:marBottom w:val="0"/>
      <w:divBdr>
        <w:top w:val="none" w:sz="0" w:space="0" w:color="auto"/>
        <w:left w:val="none" w:sz="0" w:space="0" w:color="auto"/>
        <w:bottom w:val="none" w:sz="0" w:space="0" w:color="auto"/>
        <w:right w:val="none" w:sz="0" w:space="0" w:color="auto"/>
      </w:divBdr>
    </w:div>
    <w:div w:id="233514770">
      <w:bodyDiv w:val="1"/>
      <w:marLeft w:val="0"/>
      <w:marRight w:val="0"/>
      <w:marTop w:val="0"/>
      <w:marBottom w:val="0"/>
      <w:divBdr>
        <w:top w:val="none" w:sz="0" w:space="0" w:color="auto"/>
        <w:left w:val="none" w:sz="0" w:space="0" w:color="auto"/>
        <w:bottom w:val="none" w:sz="0" w:space="0" w:color="auto"/>
        <w:right w:val="none" w:sz="0" w:space="0" w:color="auto"/>
      </w:divBdr>
    </w:div>
    <w:div w:id="934947570">
      <w:bodyDiv w:val="1"/>
      <w:marLeft w:val="0"/>
      <w:marRight w:val="0"/>
      <w:marTop w:val="0"/>
      <w:marBottom w:val="0"/>
      <w:divBdr>
        <w:top w:val="none" w:sz="0" w:space="0" w:color="auto"/>
        <w:left w:val="none" w:sz="0" w:space="0" w:color="auto"/>
        <w:bottom w:val="none" w:sz="0" w:space="0" w:color="auto"/>
        <w:right w:val="none" w:sz="0" w:space="0" w:color="auto"/>
      </w:divBdr>
    </w:div>
    <w:div w:id="1454445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Deharogomez</dc:creator>
  <cp:keywords/>
  <dc:description/>
  <cp:lastModifiedBy>Ellie Nugent</cp:lastModifiedBy>
  <cp:revision>2</cp:revision>
  <cp:lastPrinted>2023-10-26T10:54:00Z</cp:lastPrinted>
  <dcterms:created xsi:type="dcterms:W3CDTF">2025-11-05T13:36:00Z</dcterms:created>
  <dcterms:modified xsi:type="dcterms:W3CDTF">2025-11-05T13:36:00Z</dcterms:modified>
</cp:coreProperties>
</file>