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7565B90" w14:textId="5D54D2D3" w:rsidR="004F1CAE" w:rsidRDefault="000E5895" w:rsidP="000E5895">
      <w:pPr>
        <w:jc w:val="center"/>
        <w:rPr>
          <w:color w:val="000000" w:themeColor="text1"/>
        </w:rPr>
      </w:pPr>
      <w:bookmarkStart w:id="0" w:name="_GoBack"/>
      <w:bookmarkEnd w:id="0"/>
      <w:r>
        <w:rPr>
          <w:rFonts w:ascii="Corbel" w:hAnsi="Corbel"/>
          <w:noProof/>
          <w:lang w:eastAsia="en-GB"/>
        </w:rPr>
        <w:drawing>
          <wp:inline distT="0" distB="0" distL="0" distR="0" wp14:anchorId="1A28D17B" wp14:editId="2AF91395">
            <wp:extent cx="4809490" cy="2333625"/>
            <wp:effectExtent l="0" t="0" r="0" b="9525"/>
            <wp:docPr id="5" name="Picture 5" descr="A picture containing text, font, graphic design,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A picture containing text, font, graphic design, logo&#10;&#10;Description automatically generated"/>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809490" cy="2333625"/>
                    </a:xfrm>
                    <a:prstGeom prst="rect">
                      <a:avLst/>
                    </a:prstGeom>
                    <a:noFill/>
                  </pic:spPr>
                </pic:pic>
              </a:graphicData>
            </a:graphic>
          </wp:inline>
        </w:drawing>
      </w:r>
    </w:p>
    <w:p w14:paraId="6147F9CE" w14:textId="77777777" w:rsidR="000E5895" w:rsidRDefault="000E5895" w:rsidP="000E5895">
      <w:pPr>
        <w:jc w:val="center"/>
        <w:rPr>
          <w:color w:val="000000" w:themeColor="text1"/>
        </w:rPr>
      </w:pPr>
    </w:p>
    <w:p w14:paraId="45ACB51E" w14:textId="77777777" w:rsidR="000E5895" w:rsidRDefault="000E5895" w:rsidP="000E5895">
      <w:pPr>
        <w:jc w:val="center"/>
        <w:rPr>
          <w:color w:val="000000" w:themeColor="text1"/>
        </w:rPr>
      </w:pPr>
    </w:p>
    <w:p w14:paraId="47229DEA" w14:textId="77777777" w:rsidR="000E5895" w:rsidRPr="004D2AE9" w:rsidRDefault="000E5895" w:rsidP="000E5895">
      <w:pPr>
        <w:jc w:val="center"/>
        <w:rPr>
          <w:color w:val="000000" w:themeColor="text1"/>
        </w:rPr>
      </w:pPr>
    </w:p>
    <w:p w14:paraId="77565B91" w14:textId="77777777" w:rsidR="004F1CAE" w:rsidRPr="004D2AE9" w:rsidRDefault="004F1CAE" w:rsidP="004F1CAE">
      <w:pPr>
        <w:rPr>
          <w:color w:val="000000" w:themeColor="text1"/>
        </w:rPr>
      </w:pPr>
    </w:p>
    <w:p w14:paraId="77565B92" w14:textId="77777777" w:rsidR="004F1CAE" w:rsidRPr="004D2AE9" w:rsidRDefault="004F1CAE" w:rsidP="004F1CAE">
      <w:pPr>
        <w:rPr>
          <w:color w:val="000000" w:themeColor="text1"/>
        </w:rPr>
      </w:pPr>
    </w:p>
    <w:p w14:paraId="77565B93" w14:textId="460D2BDD" w:rsidR="00D463B5" w:rsidRPr="004D2AE9" w:rsidRDefault="004F1CAE" w:rsidP="004D2AE9">
      <w:pPr>
        <w:spacing w:after="239" w:line="216" w:lineRule="auto"/>
        <w:jc w:val="left"/>
        <w:rPr>
          <w:rFonts w:ascii="Sassoon Penpals" w:hAnsi="Sassoon Penpals"/>
          <w:color w:val="000000" w:themeColor="text1"/>
          <w:sz w:val="40"/>
          <w:szCs w:val="40"/>
        </w:rPr>
      </w:pPr>
      <w:r w:rsidRPr="004D2AE9">
        <w:rPr>
          <w:rFonts w:ascii="Sassoon Penpals" w:hAnsi="Sassoon Penpals"/>
          <w:color w:val="000000" w:themeColor="text1"/>
          <w:sz w:val="40"/>
          <w:szCs w:val="40"/>
        </w:rPr>
        <w:t xml:space="preserve">Policy: </w:t>
      </w:r>
      <w:r w:rsidR="004D2AE9" w:rsidRPr="004D2AE9">
        <w:rPr>
          <w:rFonts w:ascii="Sassoon Penpals" w:hAnsi="Sassoon Penpals"/>
          <w:color w:val="000000" w:themeColor="text1"/>
          <w:sz w:val="40"/>
          <w:szCs w:val="40"/>
        </w:rPr>
        <w:t>Attendance &amp; Punctuality Policy</w:t>
      </w:r>
      <w:r w:rsidR="004D2AE9" w:rsidRPr="004D2AE9">
        <w:rPr>
          <w:rFonts w:ascii="Sassoon Penpals" w:hAnsi="Sassoon Penpals"/>
          <w:b/>
          <w:color w:val="000000" w:themeColor="text1"/>
          <w:sz w:val="96"/>
        </w:rPr>
        <w:t xml:space="preserve"> </w:t>
      </w:r>
    </w:p>
    <w:p w14:paraId="77565B94" w14:textId="4CD46165" w:rsidR="004F1CAE" w:rsidRPr="004D2AE9" w:rsidRDefault="004F1CAE" w:rsidP="004F1CAE">
      <w:pPr>
        <w:tabs>
          <w:tab w:val="left" w:pos="2580"/>
        </w:tabs>
        <w:jc w:val="left"/>
        <w:rPr>
          <w:rFonts w:ascii="Sassoon Penpals" w:hAnsi="Sassoon Penpals"/>
          <w:color w:val="000000" w:themeColor="text1"/>
          <w:sz w:val="40"/>
          <w:szCs w:val="40"/>
        </w:rPr>
      </w:pPr>
      <w:r w:rsidRPr="004D2AE9">
        <w:rPr>
          <w:rFonts w:ascii="Sassoon Penpals" w:hAnsi="Sassoon Penpals"/>
          <w:color w:val="000000" w:themeColor="text1"/>
          <w:sz w:val="40"/>
          <w:szCs w:val="40"/>
        </w:rPr>
        <w:t xml:space="preserve">Date: </w:t>
      </w:r>
      <w:r w:rsidR="00C41F62">
        <w:rPr>
          <w:rFonts w:ascii="Sassoon Penpals" w:hAnsi="Sassoon Penpals"/>
          <w:color w:val="000000" w:themeColor="text1"/>
          <w:sz w:val="40"/>
          <w:szCs w:val="40"/>
        </w:rPr>
        <w:t>July 2023</w:t>
      </w:r>
    </w:p>
    <w:p w14:paraId="77565B95" w14:textId="0A7316E7" w:rsidR="004F1CAE" w:rsidRPr="004D2AE9" w:rsidRDefault="004F1CAE" w:rsidP="004F1CAE">
      <w:pPr>
        <w:tabs>
          <w:tab w:val="left" w:pos="2580"/>
        </w:tabs>
        <w:jc w:val="left"/>
        <w:rPr>
          <w:rFonts w:ascii="Sassoon Penpals" w:hAnsi="Sassoon Penpals"/>
          <w:color w:val="000000" w:themeColor="text1"/>
          <w:sz w:val="40"/>
          <w:szCs w:val="40"/>
        </w:rPr>
      </w:pPr>
      <w:r w:rsidRPr="004D2AE9">
        <w:rPr>
          <w:rFonts w:ascii="Sassoon Penpals" w:hAnsi="Sassoon Penpals"/>
          <w:color w:val="000000" w:themeColor="text1"/>
          <w:sz w:val="40"/>
          <w:szCs w:val="40"/>
        </w:rPr>
        <w:t xml:space="preserve">School lead: </w:t>
      </w:r>
      <w:r w:rsidR="000E5895">
        <w:rPr>
          <w:rFonts w:ascii="Sassoon Penpals" w:hAnsi="Sassoon Penpals"/>
          <w:color w:val="000000" w:themeColor="text1"/>
          <w:sz w:val="40"/>
          <w:szCs w:val="40"/>
        </w:rPr>
        <w:t>Emma Partridge</w:t>
      </w:r>
      <w:r w:rsidR="004D2AE9" w:rsidRPr="004D2AE9">
        <w:rPr>
          <w:rFonts w:ascii="Sassoon Penpals" w:hAnsi="Sassoon Penpals"/>
          <w:color w:val="000000" w:themeColor="text1"/>
          <w:sz w:val="40"/>
          <w:szCs w:val="40"/>
        </w:rPr>
        <w:t xml:space="preserve"> </w:t>
      </w:r>
    </w:p>
    <w:p w14:paraId="77565B96" w14:textId="77777777" w:rsidR="004F1CAE" w:rsidRPr="004D2AE9" w:rsidRDefault="004F1CAE" w:rsidP="004F1CAE">
      <w:pPr>
        <w:tabs>
          <w:tab w:val="left" w:pos="2580"/>
        </w:tabs>
        <w:jc w:val="left"/>
        <w:rPr>
          <w:rFonts w:ascii="Sassoon Penpals" w:hAnsi="Sassoon Penpals"/>
          <w:color w:val="000000" w:themeColor="text1"/>
          <w:sz w:val="40"/>
          <w:szCs w:val="40"/>
        </w:rPr>
      </w:pPr>
      <w:r w:rsidRPr="004D2AE9">
        <w:rPr>
          <w:rFonts w:ascii="Sassoon Penpals" w:hAnsi="Sassoon Penpals"/>
          <w:color w:val="000000" w:themeColor="text1"/>
          <w:sz w:val="40"/>
          <w:szCs w:val="40"/>
        </w:rPr>
        <w:t>Governor lead: Andrew Teale</w:t>
      </w:r>
    </w:p>
    <w:p w14:paraId="77565B97" w14:textId="5C797C7F" w:rsidR="004F1CAE" w:rsidRPr="004D2AE9" w:rsidRDefault="004F1CAE" w:rsidP="004F1CAE">
      <w:pPr>
        <w:tabs>
          <w:tab w:val="left" w:pos="2580"/>
        </w:tabs>
        <w:jc w:val="left"/>
        <w:rPr>
          <w:rFonts w:ascii="Sassoon Penpals" w:hAnsi="Sassoon Penpals"/>
          <w:color w:val="000000" w:themeColor="text1"/>
          <w:sz w:val="40"/>
          <w:szCs w:val="40"/>
        </w:rPr>
      </w:pPr>
      <w:r w:rsidRPr="004D2AE9">
        <w:rPr>
          <w:rFonts w:ascii="Sassoon Penpals" w:hAnsi="Sassoon Penpals"/>
          <w:color w:val="000000" w:themeColor="text1"/>
          <w:sz w:val="40"/>
          <w:szCs w:val="40"/>
        </w:rPr>
        <w:t xml:space="preserve">Review date:  </w:t>
      </w:r>
      <w:r w:rsidR="00C41F62">
        <w:rPr>
          <w:rFonts w:ascii="Sassoon Penpals" w:hAnsi="Sassoon Penpals"/>
          <w:color w:val="000000" w:themeColor="text1"/>
          <w:sz w:val="40"/>
          <w:szCs w:val="40"/>
        </w:rPr>
        <w:t>July 2025</w:t>
      </w:r>
    </w:p>
    <w:p w14:paraId="77565B98" w14:textId="77777777" w:rsidR="004F1CAE" w:rsidRPr="004D2AE9" w:rsidRDefault="004F1CAE" w:rsidP="004F1CAE">
      <w:pPr>
        <w:tabs>
          <w:tab w:val="left" w:pos="2580"/>
        </w:tabs>
        <w:jc w:val="left"/>
        <w:rPr>
          <w:rFonts w:ascii="SassoonPrimaryInfant" w:hAnsi="SassoonPrimaryInfant"/>
          <w:color w:val="000000" w:themeColor="text1"/>
          <w:sz w:val="40"/>
          <w:szCs w:val="40"/>
        </w:rPr>
      </w:pPr>
    </w:p>
    <w:p w14:paraId="072C3042" w14:textId="77777777" w:rsidR="000E5895" w:rsidRPr="004008F3" w:rsidRDefault="000E5895" w:rsidP="000E5895">
      <w:pPr>
        <w:spacing w:before="100" w:beforeAutospacing="1" w:after="100" w:afterAutospacing="1"/>
        <w:jc w:val="center"/>
        <w:rPr>
          <w:rFonts w:ascii="Arial" w:hAnsi="Arial" w:cs="Arial"/>
          <w:color w:val="002060"/>
        </w:rPr>
      </w:pPr>
      <w:r w:rsidRPr="004008F3">
        <w:rPr>
          <w:rFonts w:ascii="Arial" w:hAnsi="Arial" w:cs="Arial"/>
          <w:color w:val="002060"/>
        </w:rPr>
        <w:t>This policy has been created in line with our core Christian values of:</w:t>
      </w:r>
    </w:p>
    <w:p w14:paraId="3CEE49B0" w14:textId="77777777" w:rsidR="000E5895" w:rsidRPr="000E5895" w:rsidRDefault="000E5895" w:rsidP="000E5895">
      <w:pPr>
        <w:spacing w:before="100" w:beforeAutospacing="1" w:after="100" w:afterAutospacing="1"/>
        <w:jc w:val="center"/>
        <w:rPr>
          <w:rFonts w:ascii="Calibri" w:hAnsi="Calibri" w:cs="Calibri"/>
          <w:b/>
          <w:bCs/>
          <w:i/>
          <w:iCs/>
          <w:color w:val="FF0000"/>
          <w:sz w:val="36"/>
          <w:szCs w:val="36"/>
        </w:rPr>
      </w:pPr>
      <w:r w:rsidRPr="000E5895">
        <w:rPr>
          <w:rFonts w:ascii="Calibri" w:hAnsi="Calibri" w:cs="Calibri"/>
          <w:b/>
          <w:bCs/>
          <w:i/>
          <w:iCs/>
          <w:color w:val="FF0000"/>
          <w:sz w:val="36"/>
          <w:szCs w:val="36"/>
        </w:rPr>
        <w:t xml:space="preserve">At Burford we are rooted in love, </w:t>
      </w:r>
    </w:p>
    <w:p w14:paraId="0366FAC8" w14:textId="77777777" w:rsidR="000E5895" w:rsidRPr="000E5895" w:rsidRDefault="000E5895" w:rsidP="000E5895">
      <w:pPr>
        <w:spacing w:before="100" w:beforeAutospacing="1" w:after="100" w:afterAutospacing="1"/>
        <w:jc w:val="center"/>
        <w:rPr>
          <w:rFonts w:ascii="Calibri" w:hAnsi="Calibri" w:cs="Calibri"/>
          <w:b/>
          <w:bCs/>
          <w:i/>
          <w:iCs/>
          <w:color w:val="FF0000"/>
          <w:sz w:val="36"/>
          <w:szCs w:val="36"/>
        </w:rPr>
      </w:pPr>
      <w:r w:rsidRPr="000E5895">
        <w:rPr>
          <w:rFonts w:ascii="Calibri" w:hAnsi="Calibri" w:cs="Calibri"/>
          <w:b/>
          <w:bCs/>
          <w:i/>
          <w:iCs/>
          <w:color w:val="FF0000"/>
          <w:sz w:val="36"/>
          <w:szCs w:val="36"/>
        </w:rPr>
        <w:t xml:space="preserve">growing in trust, </w:t>
      </w:r>
    </w:p>
    <w:p w14:paraId="5185C599" w14:textId="77777777" w:rsidR="000E5895" w:rsidRPr="000E5895" w:rsidRDefault="000E5895" w:rsidP="000E5895">
      <w:pPr>
        <w:spacing w:before="100" w:beforeAutospacing="1" w:after="100" w:afterAutospacing="1"/>
        <w:jc w:val="center"/>
        <w:rPr>
          <w:rFonts w:ascii="Calibri" w:hAnsi="Calibri" w:cs="Calibri"/>
          <w:b/>
          <w:bCs/>
          <w:i/>
          <w:iCs/>
          <w:color w:val="FF0000"/>
          <w:sz w:val="36"/>
          <w:szCs w:val="36"/>
        </w:rPr>
      </w:pPr>
      <w:r w:rsidRPr="000E5895">
        <w:rPr>
          <w:rFonts w:ascii="Calibri" w:hAnsi="Calibri" w:cs="Calibri"/>
          <w:b/>
          <w:bCs/>
          <w:i/>
          <w:iCs/>
          <w:color w:val="FF0000"/>
          <w:sz w:val="36"/>
          <w:szCs w:val="36"/>
        </w:rPr>
        <w:t>blossoming with courage.</w:t>
      </w:r>
    </w:p>
    <w:p w14:paraId="4543FFF6" w14:textId="5303BD66" w:rsidR="000E5895" w:rsidRPr="000E5895" w:rsidRDefault="000E5895" w:rsidP="000E5895">
      <w:pPr>
        <w:spacing w:before="100" w:beforeAutospacing="1" w:after="100" w:afterAutospacing="1"/>
        <w:jc w:val="center"/>
        <w:rPr>
          <w:rFonts w:ascii="Calibri" w:hAnsi="Calibri" w:cs="Calibri"/>
          <w:b/>
          <w:bCs/>
          <w:i/>
          <w:iCs/>
          <w:color w:val="FF0000"/>
          <w:sz w:val="36"/>
          <w:szCs w:val="36"/>
        </w:rPr>
      </w:pPr>
      <w:r w:rsidRPr="000E5895">
        <w:rPr>
          <w:rFonts w:ascii="Calibri" w:hAnsi="Calibri" w:cs="Calibri"/>
          <w:b/>
          <w:bCs/>
          <w:i/>
          <w:iCs/>
          <w:color w:val="FF0000"/>
          <w:sz w:val="36"/>
          <w:szCs w:val="36"/>
        </w:rPr>
        <w:t xml:space="preserve"> Prepared to flourish in God’s world</w:t>
      </w:r>
    </w:p>
    <w:p w14:paraId="24B09C3F" w14:textId="77777777" w:rsidR="000E5895" w:rsidRDefault="000E5895" w:rsidP="00AF3719">
      <w:pPr>
        <w:spacing w:after="4" w:line="248" w:lineRule="auto"/>
        <w:ind w:right="917"/>
        <w:rPr>
          <w:rFonts w:ascii="SassoonPrimaryInfant" w:hAnsi="SassoonPrimaryInfant"/>
          <w:color w:val="000000" w:themeColor="text1"/>
          <w:sz w:val="40"/>
          <w:szCs w:val="40"/>
        </w:rPr>
      </w:pPr>
      <w:bookmarkStart w:id="1" w:name="_Toc345073753"/>
    </w:p>
    <w:p w14:paraId="782B0D0D" w14:textId="0C549A50" w:rsidR="004D2AE9" w:rsidRPr="00AF3719" w:rsidRDefault="004D2AE9" w:rsidP="00AF3719">
      <w:pPr>
        <w:spacing w:after="4" w:line="248" w:lineRule="auto"/>
        <w:ind w:right="917"/>
        <w:rPr>
          <w:rFonts w:ascii="Corbel" w:hAnsi="Corbel" w:cstheme="minorHAnsi"/>
          <w:b/>
          <w:color w:val="000000" w:themeColor="text1"/>
          <w:sz w:val="22"/>
          <w:szCs w:val="22"/>
        </w:rPr>
      </w:pPr>
      <w:r w:rsidRPr="00AF3719">
        <w:rPr>
          <w:rFonts w:ascii="Corbel" w:hAnsi="Corbel" w:cstheme="minorHAnsi"/>
          <w:b/>
          <w:color w:val="000000" w:themeColor="text1"/>
          <w:sz w:val="22"/>
          <w:szCs w:val="22"/>
        </w:rPr>
        <w:t>Legislation and guidance</w:t>
      </w:r>
    </w:p>
    <w:p w14:paraId="26A0A09D" w14:textId="77777777" w:rsidR="004D2AE9" w:rsidRPr="00AF3719" w:rsidRDefault="004D2AE9" w:rsidP="004D2AE9">
      <w:pPr>
        <w:spacing w:after="4" w:line="248" w:lineRule="auto"/>
        <w:ind w:right="917"/>
        <w:jc w:val="center"/>
        <w:rPr>
          <w:rFonts w:ascii="Corbel" w:hAnsi="Corbel" w:cstheme="minorHAnsi"/>
          <w:b/>
          <w:color w:val="000000" w:themeColor="text1"/>
          <w:sz w:val="22"/>
          <w:szCs w:val="22"/>
        </w:rPr>
      </w:pPr>
    </w:p>
    <w:p w14:paraId="7B3E684B" w14:textId="77777777" w:rsidR="004D2AE9" w:rsidRPr="00AF3719" w:rsidRDefault="004D2AE9" w:rsidP="004D2AE9">
      <w:pPr>
        <w:spacing w:after="4" w:line="248" w:lineRule="auto"/>
        <w:ind w:right="917"/>
        <w:jc w:val="left"/>
        <w:rPr>
          <w:rFonts w:ascii="Corbel" w:hAnsi="Corbel" w:cstheme="minorHAnsi"/>
          <w:color w:val="000000" w:themeColor="text1"/>
          <w:sz w:val="22"/>
          <w:szCs w:val="22"/>
        </w:rPr>
      </w:pPr>
      <w:r w:rsidRPr="00AF3719">
        <w:rPr>
          <w:rFonts w:ascii="Corbel" w:hAnsi="Corbel" w:cstheme="minorHAnsi"/>
          <w:color w:val="000000" w:themeColor="text1"/>
          <w:sz w:val="22"/>
          <w:szCs w:val="22"/>
        </w:rPr>
        <w:t xml:space="preserve">This policy meets the requirements of the </w:t>
      </w:r>
      <w:r w:rsidRPr="00AF3719">
        <w:rPr>
          <w:rFonts w:ascii="Corbel" w:hAnsi="Corbel" w:cstheme="minorHAnsi"/>
          <w:color w:val="000000" w:themeColor="text1"/>
          <w:sz w:val="22"/>
          <w:szCs w:val="22"/>
          <w:u w:val="single"/>
        </w:rPr>
        <w:t>working together to improve school attendance</w:t>
      </w:r>
      <w:r w:rsidRPr="00AF3719">
        <w:rPr>
          <w:rFonts w:ascii="Corbel" w:hAnsi="Corbel" w:cstheme="minorHAnsi"/>
          <w:color w:val="000000" w:themeColor="text1"/>
          <w:sz w:val="22"/>
          <w:szCs w:val="22"/>
        </w:rPr>
        <w:t xml:space="preserve"> from the Department of Education (DFE), and refers to the DFE’s statutory guidance on </w:t>
      </w:r>
      <w:r w:rsidRPr="00AF3719">
        <w:rPr>
          <w:rFonts w:ascii="Corbel" w:hAnsi="Corbel" w:cstheme="minorHAnsi"/>
          <w:color w:val="000000" w:themeColor="text1"/>
          <w:sz w:val="22"/>
          <w:szCs w:val="22"/>
          <w:u w:val="single"/>
        </w:rPr>
        <w:t xml:space="preserve">school attendance parental responsibility measures.  </w:t>
      </w:r>
      <w:r w:rsidRPr="00AF3719">
        <w:rPr>
          <w:rFonts w:ascii="Corbel" w:hAnsi="Corbel" w:cstheme="minorHAnsi"/>
          <w:color w:val="000000" w:themeColor="text1"/>
          <w:sz w:val="22"/>
          <w:szCs w:val="22"/>
        </w:rPr>
        <w:t>These documents are drawn from the following legislation setting out the legal powers and duties that govern school attendance:</w:t>
      </w:r>
    </w:p>
    <w:p w14:paraId="24340D78" w14:textId="77777777" w:rsidR="004D2AE9" w:rsidRPr="00AF3719" w:rsidRDefault="004D2AE9" w:rsidP="004D2AE9">
      <w:pPr>
        <w:spacing w:after="4" w:line="248" w:lineRule="auto"/>
        <w:ind w:right="917"/>
        <w:jc w:val="left"/>
        <w:rPr>
          <w:rFonts w:ascii="Corbel" w:hAnsi="Corbel" w:cstheme="minorHAnsi"/>
          <w:color w:val="000000" w:themeColor="text1"/>
          <w:sz w:val="22"/>
          <w:szCs w:val="22"/>
        </w:rPr>
      </w:pPr>
    </w:p>
    <w:p w14:paraId="7BF570C2" w14:textId="77777777" w:rsidR="004D2AE9" w:rsidRPr="00AF3719" w:rsidRDefault="004D2AE9" w:rsidP="004D2AE9">
      <w:pPr>
        <w:spacing w:after="4" w:line="248" w:lineRule="auto"/>
        <w:ind w:right="917"/>
        <w:jc w:val="left"/>
        <w:rPr>
          <w:rFonts w:ascii="Corbel" w:hAnsi="Corbel" w:cstheme="minorHAnsi"/>
          <w:color w:val="000000" w:themeColor="text1"/>
          <w:sz w:val="22"/>
          <w:szCs w:val="22"/>
        </w:rPr>
      </w:pPr>
      <w:r w:rsidRPr="00AF3719">
        <w:rPr>
          <w:rFonts w:ascii="Corbel" w:hAnsi="Corbel" w:cstheme="minorHAnsi"/>
          <w:color w:val="000000" w:themeColor="text1"/>
          <w:sz w:val="22"/>
          <w:szCs w:val="22"/>
        </w:rPr>
        <w:t>* The Education Act 1996</w:t>
      </w:r>
    </w:p>
    <w:p w14:paraId="11F3BD36" w14:textId="77777777" w:rsidR="004D2AE9" w:rsidRPr="00AF3719" w:rsidRDefault="004D2AE9" w:rsidP="004D2AE9">
      <w:pPr>
        <w:spacing w:after="4" w:line="248" w:lineRule="auto"/>
        <w:ind w:right="917"/>
        <w:jc w:val="left"/>
        <w:rPr>
          <w:rFonts w:ascii="Corbel" w:hAnsi="Corbel" w:cstheme="minorHAnsi"/>
          <w:color w:val="000000" w:themeColor="text1"/>
          <w:sz w:val="22"/>
          <w:szCs w:val="22"/>
        </w:rPr>
      </w:pPr>
      <w:r w:rsidRPr="00AF3719">
        <w:rPr>
          <w:rFonts w:ascii="Corbel" w:hAnsi="Corbel" w:cstheme="minorHAnsi"/>
          <w:color w:val="000000" w:themeColor="text1"/>
          <w:sz w:val="22"/>
          <w:szCs w:val="22"/>
        </w:rPr>
        <w:t>* The Education Act 2002</w:t>
      </w:r>
    </w:p>
    <w:p w14:paraId="4EAE8879" w14:textId="77777777" w:rsidR="004D2AE9" w:rsidRPr="00AF3719" w:rsidRDefault="004D2AE9" w:rsidP="004D2AE9">
      <w:pPr>
        <w:spacing w:after="4" w:line="248" w:lineRule="auto"/>
        <w:ind w:right="917"/>
        <w:jc w:val="left"/>
        <w:rPr>
          <w:rFonts w:ascii="Corbel" w:hAnsi="Corbel" w:cstheme="minorHAnsi"/>
          <w:color w:val="000000" w:themeColor="text1"/>
          <w:sz w:val="22"/>
          <w:szCs w:val="22"/>
        </w:rPr>
      </w:pPr>
      <w:r w:rsidRPr="00AF3719">
        <w:rPr>
          <w:rFonts w:ascii="Corbel" w:hAnsi="Corbel" w:cstheme="minorHAnsi"/>
          <w:color w:val="000000" w:themeColor="text1"/>
          <w:sz w:val="22"/>
          <w:szCs w:val="22"/>
        </w:rPr>
        <w:t>* The Education and Inspections Act 2006</w:t>
      </w:r>
    </w:p>
    <w:p w14:paraId="18B66B37" w14:textId="77777777" w:rsidR="004D2AE9" w:rsidRPr="00AF3719" w:rsidRDefault="004D2AE9" w:rsidP="004D2AE9">
      <w:pPr>
        <w:spacing w:after="4" w:line="248" w:lineRule="auto"/>
        <w:ind w:right="917"/>
        <w:jc w:val="left"/>
        <w:rPr>
          <w:rFonts w:ascii="Corbel" w:hAnsi="Corbel" w:cstheme="minorHAnsi"/>
          <w:color w:val="000000" w:themeColor="text1"/>
          <w:sz w:val="22"/>
          <w:szCs w:val="22"/>
        </w:rPr>
      </w:pPr>
      <w:r w:rsidRPr="00AF3719">
        <w:rPr>
          <w:rFonts w:ascii="Corbel" w:hAnsi="Corbel" w:cstheme="minorHAnsi"/>
          <w:color w:val="000000" w:themeColor="text1"/>
          <w:sz w:val="22"/>
          <w:szCs w:val="22"/>
        </w:rPr>
        <w:t>* The Education (Pupil Registration-England) 2016</w:t>
      </w:r>
    </w:p>
    <w:p w14:paraId="293BEDFB" w14:textId="77777777" w:rsidR="004D2AE9" w:rsidRPr="00AF3719" w:rsidRDefault="004D2AE9" w:rsidP="004D2AE9">
      <w:pPr>
        <w:spacing w:after="4" w:line="248" w:lineRule="auto"/>
        <w:ind w:right="917"/>
        <w:jc w:val="left"/>
        <w:rPr>
          <w:rFonts w:ascii="Corbel" w:hAnsi="Corbel" w:cstheme="minorHAnsi"/>
          <w:color w:val="000000" w:themeColor="text1"/>
          <w:sz w:val="22"/>
          <w:szCs w:val="22"/>
        </w:rPr>
      </w:pPr>
      <w:r w:rsidRPr="00AF3719">
        <w:rPr>
          <w:rFonts w:ascii="Corbel" w:hAnsi="Corbel" w:cstheme="minorHAnsi"/>
          <w:color w:val="000000" w:themeColor="text1"/>
          <w:sz w:val="22"/>
          <w:szCs w:val="22"/>
        </w:rPr>
        <w:t>* The Education (Penalty Notices-England) 2013</w:t>
      </w:r>
    </w:p>
    <w:p w14:paraId="7B257738" w14:textId="77777777" w:rsidR="004D2AE9" w:rsidRPr="00AF3719" w:rsidRDefault="004D2AE9" w:rsidP="004D2AE9">
      <w:pPr>
        <w:spacing w:after="4" w:line="248" w:lineRule="auto"/>
        <w:ind w:right="917"/>
        <w:jc w:val="left"/>
        <w:rPr>
          <w:rFonts w:ascii="Corbel" w:hAnsi="Corbel" w:cstheme="minorHAnsi"/>
          <w:color w:val="000000" w:themeColor="text1"/>
          <w:sz w:val="22"/>
          <w:szCs w:val="22"/>
        </w:rPr>
      </w:pPr>
    </w:p>
    <w:p w14:paraId="675B92A8" w14:textId="77777777" w:rsidR="004D2AE9" w:rsidRPr="00AF3719" w:rsidRDefault="004D2AE9" w:rsidP="004D2AE9">
      <w:pPr>
        <w:spacing w:after="114" w:line="249" w:lineRule="auto"/>
        <w:ind w:right="4"/>
        <w:rPr>
          <w:rFonts w:ascii="Corbel" w:hAnsi="Corbel" w:cstheme="minorHAnsi"/>
          <w:color w:val="000000" w:themeColor="text1"/>
          <w:sz w:val="22"/>
          <w:szCs w:val="22"/>
        </w:rPr>
      </w:pPr>
    </w:p>
    <w:p w14:paraId="00ACDD74" w14:textId="77777777" w:rsidR="00F06599" w:rsidRDefault="00F06599" w:rsidP="004D2AE9">
      <w:pPr>
        <w:spacing w:after="114" w:line="249" w:lineRule="auto"/>
        <w:ind w:right="4"/>
        <w:rPr>
          <w:rFonts w:ascii="Corbel" w:hAnsi="Corbel" w:cstheme="minorHAnsi"/>
          <w:b/>
          <w:bCs/>
          <w:color w:val="000000" w:themeColor="text1"/>
          <w:sz w:val="22"/>
          <w:szCs w:val="22"/>
        </w:rPr>
      </w:pPr>
    </w:p>
    <w:p w14:paraId="7429FB0E" w14:textId="77777777" w:rsidR="00F06599" w:rsidRDefault="00F06599" w:rsidP="004D2AE9">
      <w:pPr>
        <w:spacing w:after="114" w:line="249" w:lineRule="auto"/>
        <w:ind w:right="4"/>
        <w:rPr>
          <w:rFonts w:ascii="Corbel" w:hAnsi="Corbel" w:cstheme="minorHAnsi"/>
          <w:b/>
          <w:bCs/>
          <w:color w:val="000000" w:themeColor="text1"/>
          <w:sz w:val="22"/>
          <w:szCs w:val="22"/>
        </w:rPr>
      </w:pPr>
    </w:p>
    <w:p w14:paraId="22F86767" w14:textId="77777777" w:rsidR="00F06599" w:rsidRDefault="00F06599" w:rsidP="004D2AE9">
      <w:pPr>
        <w:spacing w:after="114" w:line="249" w:lineRule="auto"/>
        <w:ind w:right="4"/>
        <w:rPr>
          <w:rFonts w:ascii="Corbel" w:hAnsi="Corbel" w:cstheme="minorHAnsi"/>
          <w:b/>
          <w:bCs/>
          <w:color w:val="000000" w:themeColor="text1"/>
          <w:sz w:val="22"/>
          <w:szCs w:val="22"/>
        </w:rPr>
      </w:pPr>
    </w:p>
    <w:p w14:paraId="3F1625DA" w14:textId="09913705" w:rsidR="004D2AE9" w:rsidRPr="00AF3719" w:rsidRDefault="004D2AE9" w:rsidP="004D2AE9">
      <w:pPr>
        <w:spacing w:after="114" w:line="249" w:lineRule="auto"/>
        <w:ind w:right="4"/>
        <w:rPr>
          <w:rFonts w:ascii="Corbel" w:hAnsi="Corbel" w:cstheme="minorHAnsi"/>
          <w:b/>
          <w:bCs/>
          <w:color w:val="000000" w:themeColor="text1"/>
          <w:sz w:val="22"/>
          <w:szCs w:val="22"/>
        </w:rPr>
      </w:pPr>
      <w:r w:rsidRPr="00AF3719">
        <w:rPr>
          <w:rFonts w:ascii="Corbel" w:hAnsi="Corbel" w:cstheme="minorHAnsi"/>
          <w:b/>
          <w:bCs/>
          <w:color w:val="000000" w:themeColor="text1"/>
          <w:sz w:val="22"/>
          <w:szCs w:val="22"/>
        </w:rPr>
        <w:t xml:space="preserve">Relevant government guidance  </w:t>
      </w:r>
    </w:p>
    <w:p w14:paraId="4FB6E879" w14:textId="77777777" w:rsidR="004D2AE9" w:rsidRPr="00AF3719" w:rsidRDefault="004D2AE9" w:rsidP="004D2AE9">
      <w:pPr>
        <w:spacing w:after="114" w:line="249" w:lineRule="auto"/>
        <w:ind w:right="4"/>
        <w:rPr>
          <w:rFonts w:ascii="Corbel" w:hAnsi="Corbel" w:cstheme="minorHAnsi"/>
          <w:color w:val="000000" w:themeColor="text1"/>
          <w:sz w:val="22"/>
          <w:szCs w:val="22"/>
        </w:rPr>
      </w:pPr>
      <w:r w:rsidRPr="00AF3719">
        <w:rPr>
          <w:rFonts w:ascii="Corbel" w:hAnsi="Corbel" w:cstheme="minorHAnsi"/>
          <w:color w:val="000000" w:themeColor="text1"/>
          <w:sz w:val="22"/>
          <w:szCs w:val="22"/>
        </w:rPr>
        <w:t xml:space="preserve">* Parental responsibility measures for attendance and behaviour  </w:t>
      </w:r>
    </w:p>
    <w:p w14:paraId="3701405A" w14:textId="77777777" w:rsidR="004D2AE9" w:rsidRPr="00AF3719" w:rsidRDefault="004D2AE9" w:rsidP="004D2AE9">
      <w:pPr>
        <w:spacing w:after="114" w:line="249" w:lineRule="auto"/>
        <w:ind w:right="4"/>
        <w:rPr>
          <w:rFonts w:ascii="Corbel" w:hAnsi="Corbel" w:cstheme="minorHAnsi"/>
          <w:color w:val="000000" w:themeColor="text1"/>
          <w:sz w:val="22"/>
          <w:szCs w:val="22"/>
        </w:rPr>
      </w:pPr>
      <w:r w:rsidRPr="00AF3719">
        <w:rPr>
          <w:rFonts w:ascii="Corbel" w:hAnsi="Corbel" w:cstheme="minorHAnsi"/>
          <w:color w:val="000000" w:themeColor="text1"/>
          <w:sz w:val="22"/>
          <w:szCs w:val="22"/>
        </w:rPr>
        <w:t xml:space="preserve">* Children missing education  </w:t>
      </w:r>
    </w:p>
    <w:p w14:paraId="460E80BB" w14:textId="77777777" w:rsidR="004D2AE9" w:rsidRPr="00AF3719" w:rsidRDefault="004D2AE9" w:rsidP="004D2AE9">
      <w:pPr>
        <w:spacing w:after="114" w:line="249" w:lineRule="auto"/>
        <w:ind w:right="4"/>
        <w:rPr>
          <w:rFonts w:ascii="Corbel" w:hAnsi="Corbel" w:cstheme="minorHAnsi"/>
          <w:color w:val="000000" w:themeColor="text1"/>
          <w:sz w:val="22"/>
          <w:szCs w:val="22"/>
        </w:rPr>
      </w:pPr>
      <w:r w:rsidRPr="00AF3719">
        <w:rPr>
          <w:rFonts w:ascii="Corbel" w:hAnsi="Corbel" w:cstheme="minorHAnsi"/>
          <w:color w:val="000000" w:themeColor="text1"/>
          <w:sz w:val="22"/>
          <w:szCs w:val="22"/>
        </w:rPr>
        <w:t xml:space="preserve">* Keeping children safe in education 2022 </w:t>
      </w:r>
    </w:p>
    <w:p w14:paraId="356D5D13" w14:textId="77777777" w:rsidR="004D2AE9" w:rsidRPr="00AF3719" w:rsidRDefault="004D2AE9" w:rsidP="004D2AE9">
      <w:pPr>
        <w:spacing w:after="114" w:line="249" w:lineRule="auto"/>
        <w:ind w:right="4"/>
        <w:rPr>
          <w:rFonts w:ascii="Corbel" w:hAnsi="Corbel" w:cstheme="minorHAnsi"/>
          <w:color w:val="000000" w:themeColor="text1"/>
          <w:sz w:val="22"/>
          <w:szCs w:val="22"/>
        </w:rPr>
      </w:pPr>
      <w:r w:rsidRPr="00AF3719">
        <w:rPr>
          <w:rFonts w:ascii="Corbel" w:hAnsi="Corbel" w:cstheme="minorHAnsi"/>
          <w:color w:val="000000" w:themeColor="text1"/>
          <w:sz w:val="22"/>
          <w:szCs w:val="22"/>
        </w:rPr>
        <w:t xml:space="preserve">* Working together to safeguard children </w:t>
      </w:r>
    </w:p>
    <w:p w14:paraId="3F988542" w14:textId="77777777" w:rsidR="004D2AE9" w:rsidRPr="00AF3719" w:rsidRDefault="004D2AE9" w:rsidP="004D2AE9">
      <w:pPr>
        <w:spacing w:after="114" w:line="249" w:lineRule="auto"/>
        <w:ind w:right="4"/>
        <w:rPr>
          <w:rFonts w:ascii="Corbel" w:hAnsi="Corbel" w:cstheme="minorHAnsi"/>
          <w:color w:val="000000" w:themeColor="text1"/>
          <w:sz w:val="22"/>
          <w:szCs w:val="22"/>
        </w:rPr>
      </w:pPr>
      <w:r w:rsidRPr="00AF3719">
        <w:rPr>
          <w:rFonts w:ascii="Corbel" w:hAnsi="Corbel" w:cstheme="minorHAnsi"/>
          <w:color w:val="000000" w:themeColor="text1"/>
          <w:sz w:val="22"/>
          <w:szCs w:val="22"/>
        </w:rPr>
        <w:t xml:space="preserve">* Elective home education  </w:t>
      </w:r>
    </w:p>
    <w:p w14:paraId="593D0945" w14:textId="77777777" w:rsidR="004D2AE9" w:rsidRPr="00AF3719" w:rsidRDefault="004D2AE9" w:rsidP="004D2AE9">
      <w:pPr>
        <w:spacing w:after="114" w:line="249" w:lineRule="auto"/>
        <w:ind w:right="4"/>
        <w:rPr>
          <w:rFonts w:ascii="Corbel" w:hAnsi="Corbel" w:cstheme="minorHAnsi"/>
          <w:color w:val="000000" w:themeColor="text1"/>
          <w:sz w:val="22"/>
          <w:szCs w:val="22"/>
        </w:rPr>
      </w:pPr>
      <w:r w:rsidRPr="00AF3719">
        <w:rPr>
          <w:rFonts w:ascii="Corbel" w:hAnsi="Corbel" w:cstheme="minorHAnsi"/>
          <w:color w:val="000000" w:themeColor="text1"/>
          <w:sz w:val="22"/>
          <w:szCs w:val="22"/>
        </w:rPr>
        <w:t xml:space="preserve">* Alternative provision: statutory guidance for local authorities  </w:t>
      </w:r>
    </w:p>
    <w:p w14:paraId="1599832C" w14:textId="77777777" w:rsidR="004D2AE9" w:rsidRPr="00AF3719" w:rsidRDefault="004D2AE9" w:rsidP="004D2AE9">
      <w:pPr>
        <w:spacing w:after="114" w:line="249" w:lineRule="auto"/>
        <w:ind w:right="4"/>
        <w:rPr>
          <w:rFonts w:ascii="Corbel" w:hAnsi="Corbel" w:cstheme="minorHAnsi"/>
          <w:color w:val="000000" w:themeColor="text1"/>
          <w:sz w:val="22"/>
          <w:szCs w:val="22"/>
        </w:rPr>
      </w:pPr>
      <w:r w:rsidRPr="00AF3719">
        <w:rPr>
          <w:rFonts w:ascii="Corbel" w:hAnsi="Corbel" w:cstheme="minorHAnsi"/>
          <w:color w:val="000000" w:themeColor="text1"/>
          <w:sz w:val="22"/>
          <w:szCs w:val="22"/>
        </w:rPr>
        <w:t xml:space="preserve">* Exclusion from maintained schools, academies and pupil referral units in England   </w:t>
      </w:r>
    </w:p>
    <w:p w14:paraId="3D49E010" w14:textId="77777777" w:rsidR="004D2AE9" w:rsidRPr="00AF3719" w:rsidRDefault="004D2AE9" w:rsidP="004D2AE9">
      <w:pPr>
        <w:spacing w:after="114" w:line="249" w:lineRule="auto"/>
        <w:ind w:right="4"/>
        <w:rPr>
          <w:rFonts w:ascii="Corbel" w:hAnsi="Corbel" w:cstheme="minorHAnsi"/>
          <w:color w:val="000000" w:themeColor="text1"/>
          <w:sz w:val="22"/>
          <w:szCs w:val="22"/>
        </w:rPr>
      </w:pPr>
      <w:r w:rsidRPr="00AF3719">
        <w:rPr>
          <w:rFonts w:ascii="Corbel" w:hAnsi="Corbel" w:cstheme="minorHAnsi"/>
          <w:color w:val="000000" w:themeColor="text1"/>
          <w:sz w:val="22"/>
          <w:szCs w:val="22"/>
        </w:rPr>
        <w:t xml:space="preserve">* Supporting pupils at school with medical conditions </w:t>
      </w:r>
    </w:p>
    <w:p w14:paraId="56259EAD" w14:textId="77777777" w:rsidR="004D2AE9" w:rsidRPr="00AF3719" w:rsidRDefault="004D2AE9" w:rsidP="004D2AE9">
      <w:pPr>
        <w:spacing w:after="114" w:line="249" w:lineRule="auto"/>
        <w:ind w:right="4"/>
        <w:rPr>
          <w:rFonts w:ascii="Corbel" w:hAnsi="Corbel" w:cstheme="minorHAnsi"/>
          <w:color w:val="000000" w:themeColor="text1"/>
          <w:sz w:val="22"/>
          <w:szCs w:val="22"/>
        </w:rPr>
      </w:pPr>
      <w:r w:rsidRPr="00AF3719">
        <w:rPr>
          <w:rFonts w:ascii="Corbel" w:hAnsi="Corbel" w:cstheme="minorHAnsi"/>
          <w:color w:val="000000" w:themeColor="text1"/>
          <w:sz w:val="22"/>
          <w:szCs w:val="22"/>
        </w:rPr>
        <w:t xml:space="preserve">* Ensuring a good education for children who cannot attend school because of health needs </w:t>
      </w:r>
    </w:p>
    <w:p w14:paraId="7C453D05" w14:textId="77777777" w:rsidR="004D2AE9" w:rsidRPr="00AF3719" w:rsidRDefault="004D2AE9" w:rsidP="004D2AE9">
      <w:pPr>
        <w:spacing w:after="114" w:line="249" w:lineRule="auto"/>
        <w:ind w:right="4"/>
        <w:rPr>
          <w:rFonts w:ascii="Corbel" w:hAnsi="Corbel" w:cstheme="minorHAnsi"/>
          <w:color w:val="000000" w:themeColor="text1"/>
          <w:sz w:val="22"/>
          <w:szCs w:val="22"/>
        </w:rPr>
      </w:pPr>
      <w:r w:rsidRPr="00AF3719">
        <w:rPr>
          <w:rFonts w:ascii="Corbel" w:hAnsi="Corbel" w:cstheme="minorHAnsi"/>
          <w:color w:val="000000" w:themeColor="text1"/>
          <w:sz w:val="22"/>
          <w:szCs w:val="22"/>
        </w:rPr>
        <w:t xml:space="preserve">* Promoting and supporting mental health and wellbeing in schools and colleges  </w:t>
      </w:r>
    </w:p>
    <w:p w14:paraId="0742D16C" w14:textId="77777777" w:rsidR="004D2AE9" w:rsidRPr="00AF3719" w:rsidRDefault="004D2AE9" w:rsidP="004D2AE9">
      <w:pPr>
        <w:spacing w:after="114" w:line="249" w:lineRule="auto"/>
        <w:ind w:right="4"/>
        <w:rPr>
          <w:rFonts w:ascii="Corbel" w:hAnsi="Corbel" w:cstheme="minorHAnsi"/>
          <w:color w:val="000000" w:themeColor="text1"/>
          <w:sz w:val="22"/>
          <w:szCs w:val="22"/>
        </w:rPr>
      </w:pPr>
      <w:r w:rsidRPr="00AF3719">
        <w:rPr>
          <w:rFonts w:ascii="Corbel" w:hAnsi="Corbel" w:cstheme="minorHAnsi"/>
          <w:color w:val="000000" w:themeColor="text1"/>
          <w:sz w:val="22"/>
          <w:szCs w:val="22"/>
        </w:rPr>
        <w:t>* Approaches to preventing and tackling bullying</w:t>
      </w:r>
    </w:p>
    <w:p w14:paraId="2968BF3A" w14:textId="77777777" w:rsidR="004D2AE9" w:rsidRPr="00AF3719" w:rsidRDefault="004D2AE9" w:rsidP="004D2AE9">
      <w:pPr>
        <w:spacing w:after="4" w:line="248" w:lineRule="auto"/>
        <w:ind w:right="917"/>
        <w:jc w:val="left"/>
        <w:rPr>
          <w:rFonts w:ascii="Corbel" w:hAnsi="Corbel" w:cstheme="minorHAnsi"/>
          <w:color w:val="000000" w:themeColor="text1"/>
          <w:sz w:val="22"/>
          <w:szCs w:val="22"/>
        </w:rPr>
      </w:pPr>
    </w:p>
    <w:p w14:paraId="327CE73E" w14:textId="77777777" w:rsidR="004D2AE9" w:rsidRPr="00AF3719" w:rsidRDefault="004D2AE9" w:rsidP="004D2AE9">
      <w:pPr>
        <w:spacing w:after="4" w:line="248" w:lineRule="auto"/>
        <w:ind w:right="917"/>
        <w:jc w:val="left"/>
        <w:rPr>
          <w:rFonts w:ascii="Corbel" w:hAnsi="Corbel" w:cstheme="minorHAnsi"/>
          <w:color w:val="000000" w:themeColor="text1"/>
          <w:sz w:val="22"/>
          <w:szCs w:val="22"/>
        </w:rPr>
      </w:pPr>
      <w:r w:rsidRPr="00AF3719">
        <w:rPr>
          <w:rFonts w:ascii="Corbel" w:hAnsi="Corbel" w:cstheme="minorHAnsi"/>
          <w:color w:val="000000" w:themeColor="text1"/>
          <w:sz w:val="22"/>
          <w:szCs w:val="22"/>
        </w:rPr>
        <w:t>This policy also refers to the DFE’s guidance on the school census, which explains the persistent absence threshold.</w:t>
      </w:r>
    </w:p>
    <w:p w14:paraId="7CC000D3" w14:textId="77777777" w:rsidR="004D2AE9" w:rsidRPr="00AF3719" w:rsidRDefault="004D2AE9" w:rsidP="004D2AE9">
      <w:pPr>
        <w:pStyle w:val="Heading1"/>
        <w:ind w:left="-5"/>
        <w:jc w:val="center"/>
        <w:rPr>
          <w:rFonts w:ascii="Corbel" w:hAnsi="Corbel" w:cstheme="minorHAnsi"/>
          <w:color w:val="000000" w:themeColor="text1"/>
          <w:sz w:val="22"/>
          <w:szCs w:val="22"/>
        </w:rPr>
      </w:pPr>
    </w:p>
    <w:p w14:paraId="6CEC8D8B" w14:textId="77777777" w:rsidR="004D2AE9" w:rsidRPr="00AF3719" w:rsidRDefault="004D2AE9" w:rsidP="004D2AE9">
      <w:pPr>
        <w:pStyle w:val="Heading1"/>
        <w:rPr>
          <w:rFonts w:ascii="Corbel" w:hAnsi="Corbel"/>
          <w:b/>
          <w:color w:val="000000" w:themeColor="text1"/>
          <w:sz w:val="22"/>
          <w:szCs w:val="22"/>
        </w:rPr>
      </w:pPr>
    </w:p>
    <w:p w14:paraId="49FF071B" w14:textId="77777777" w:rsidR="004D2AE9" w:rsidRPr="00AF3719" w:rsidRDefault="004D2AE9" w:rsidP="004D2AE9">
      <w:pPr>
        <w:rPr>
          <w:rFonts w:ascii="Corbel" w:hAnsi="Corbel"/>
          <w:color w:val="000000" w:themeColor="text1"/>
          <w:sz w:val="22"/>
          <w:szCs w:val="22"/>
        </w:rPr>
      </w:pPr>
    </w:p>
    <w:p w14:paraId="57C06927" w14:textId="77777777" w:rsidR="004D2AE9" w:rsidRPr="00AF3719" w:rsidRDefault="004D2AE9" w:rsidP="004D2AE9">
      <w:pPr>
        <w:rPr>
          <w:rFonts w:ascii="Corbel" w:hAnsi="Corbel"/>
          <w:color w:val="000000" w:themeColor="text1"/>
          <w:sz w:val="22"/>
          <w:szCs w:val="22"/>
        </w:rPr>
      </w:pPr>
    </w:p>
    <w:p w14:paraId="0B8EEEEA" w14:textId="77777777" w:rsidR="004D2AE9" w:rsidRPr="00AF3719" w:rsidRDefault="004D2AE9" w:rsidP="004D2AE9">
      <w:pPr>
        <w:pStyle w:val="Heading1"/>
        <w:ind w:left="-5"/>
        <w:jc w:val="center"/>
        <w:rPr>
          <w:rFonts w:ascii="Corbel" w:hAnsi="Corbel" w:cstheme="minorHAnsi"/>
          <w:color w:val="000000" w:themeColor="text1"/>
          <w:sz w:val="22"/>
          <w:szCs w:val="22"/>
        </w:rPr>
      </w:pPr>
      <w:r w:rsidRPr="00AF3719">
        <w:rPr>
          <w:rFonts w:ascii="Corbel" w:hAnsi="Corbel" w:cstheme="minorHAnsi"/>
          <w:color w:val="000000" w:themeColor="text1"/>
          <w:sz w:val="22"/>
          <w:szCs w:val="22"/>
        </w:rPr>
        <w:t xml:space="preserve"> </w:t>
      </w:r>
    </w:p>
    <w:p w14:paraId="5CF29567" w14:textId="77777777" w:rsidR="00AF3719" w:rsidRPr="00AF3719" w:rsidRDefault="00AF3719" w:rsidP="00AF3719">
      <w:pPr>
        <w:spacing w:after="198"/>
        <w:jc w:val="left"/>
        <w:rPr>
          <w:rFonts w:ascii="Corbel" w:hAnsi="Corbel" w:cstheme="minorHAnsi"/>
          <w:color w:val="000000" w:themeColor="text1"/>
          <w:sz w:val="22"/>
          <w:szCs w:val="22"/>
        </w:rPr>
      </w:pPr>
    </w:p>
    <w:p w14:paraId="12AEEF53" w14:textId="447B3412" w:rsidR="004D2AE9" w:rsidRPr="00AF3719" w:rsidRDefault="004D2AE9" w:rsidP="00AF3719">
      <w:pPr>
        <w:rPr>
          <w:rFonts w:ascii="Corbel" w:hAnsi="Corbel"/>
          <w:color w:val="000000" w:themeColor="text1"/>
          <w:sz w:val="22"/>
          <w:szCs w:val="22"/>
        </w:rPr>
      </w:pPr>
      <w:r w:rsidRPr="00AF3719">
        <w:rPr>
          <w:rFonts w:ascii="Corbel" w:hAnsi="Corbel" w:cstheme="minorHAnsi"/>
          <w:color w:val="000000" w:themeColor="text1"/>
          <w:sz w:val="22"/>
          <w:szCs w:val="22"/>
        </w:rPr>
        <w:lastRenderedPageBreak/>
        <w:t xml:space="preserve">The Governors and staff </w:t>
      </w:r>
      <w:r w:rsidR="00E00125" w:rsidRPr="00AF3719">
        <w:rPr>
          <w:rFonts w:ascii="Corbel" w:hAnsi="Corbel" w:cstheme="minorHAnsi"/>
          <w:color w:val="000000" w:themeColor="text1"/>
          <w:sz w:val="22"/>
          <w:szCs w:val="22"/>
        </w:rPr>
        <w:t xml:space="preserve">at </w:t>
      </w:r>
      <w:r w:rsidR="004F7F66">
        <w:rPr>
          <w:rFonts w:ascii="Corbel" w:hAnsi="Corbel" w:cstheme="minorHAnsi"/>
          <w:color w:val="000000" w:themeColor="text1"/>
          <w:sz w:val="22"/>
          <w:szCs w:val="22"/>
        </w:rPr>
        <w:t>Burford CofE Primary School</w:t>
      </w:r>
      <w:r w:rsidR="00E00125" w:rsidRPr="00AF3719">
        <w:rPr>
          <w:rFonts w:ascii="Corbel" w:hAnsi="Corbel" w:cstheme="minorHAnsi"/>
          <w:color w:val="000000" w:themeColor="text1"/>
          <w:sz w:val="22"/>
          <w:szCs w:val="22"/>
        </w:rPr>
        <w:t xml:space="preserve"> </w:t>
      </w:r>
      <w:r w:rsidRPr="00AF3719">
        <w:rPr>
          <w:rFonts w:ascii="Corbel" w:hAnsi="Corbel" w:cstheme="minorHAnsi"/>
          <w:color w:val="000000" w:themeColor="text1"/>
          <w:sz w:val="22"/>
          <w:szCs w:val="22"/>
        </w:rPr>
        <w:t xml:space="preserve">are united in their belief that regular school attendance is the key to enabling children to maximise the educational opportunities available to them. Helping them to become emotionally resilient, confident and competent adults who are able to realise their full potential and make a positive contribution to their community. </w:t>
      </w:r>
      <w:r w:rsidRPr="00AF3719">
        <w:rPr>
          <w:rFonts w:ascii="Corbel" w:hAnsi="Corbel"/>
          <w:color w:val="000000" w:themeColor="text1"/>
          <w:sz w:val="22"/>
          <w:szCs w:val="22"/>
        </w:rPr>
        <w:t>We set high expectations about attendance from Nursery to Year 6.  If your child has a place in our Nursery or School we expect your child to attend. Your child can only learn if they are in school.</w:t>
      </w:r>
    </w:p>
    <w:p w14:paraId="5C20040A" w14:textId="77777777" w:rsidR="004D2AE9" w:rsidRPr="00AF3719" w:rsidRDefault="004D2AE9" w:rsidP="00AF3719">
      <w:pPr>
        <w:rPr>
          <w:rFonts w:ascii="Corbel" w:hAnsi="Corbel"/>
          <w:color w:val="000000" w:themeColor="text1"/>
          <w:sz w:val="22"/>
          <w:szCs w:val="22"/>
        </w:rPr>
      </w:pPr>
      <w:r w:rsidRPr="00AF3719">
        <w:rPr>
          <w:rFonts w:ascii="Corbel" w:hAnsi="Corbel"/>
          <w:color w:val="000000" w:themeColor="text1"/>
          <w:sz w:val="22"/>
          <w:szCs w:val="22"/>
        </w:rPr>
        <w:t>It is the child’s right to attend, not their parent’s right to keep their child at home.</w:t>
      </w:r>
    </w:p>
    <w:p w14:paraId="5347D903" w14:textId="45D6DD55" w:rsidR="004D2AE9" w:rsidRPr="00AF3719" w:rsidRDefault="004F7F66" w:rsidP="00AF3719">
      <w:pPr>
        <w:rPr>
          <w:rFonts w:ascii="Corbel" w:hAnsi="Corbel" w:cstheme="minorHAnsi"/>
          <w:color w:val="000000" w:themeColor="text1"/>
          <w:sz w:val="22"/>
          <w:szCs w:val="22"/>
        </w:rPr>
      </w:pPr>
      <w:r>
        <w:rPr>
          <w:rFonts w:ascii="Corbel" w:hAnsi="Corbel" w:cstheme="minorHAnsi"/>
          <w:color w:val="000000" w:themeColor="text1"/>
          <w:sz w:val="22"/>
          <w:szCs w:val="22"/>
        </w:rPr>
        <w:t>Burford CofE Primary School</w:t>
      </w:r>
      <w:r w:rsidR="00E00125" w:rsidRPr="00AF3719">
        <w:rPr>
          <w:rFonts w:ascii="Corbel" w:hAnsi="Corbel" w:cstheme="minorHAnsi"/>
          <w:color w:val="000000" w:themeColor="text1"/>
          <w:sz w:val="22"/>
          <w:szCs w:val="22"/>
        </w:rPr>
        <w:t xml:space="preserve"> </w:t>
      </w:r>
      <w:r w:rsidR="004D2AE9" w:rsidRPr="00AF3719">
        <w:rPr>
          <w:rFonts w:ascii="Corbel" w:hAnsi="Corbel" w:cstheme="minorHAnsi"/>
          <w:color w:val="000000" w:themeColor="text1"/>
          <w:sz w:val="22"/>
          <w:szCs w:val="22"/>
        </w:rPr>
        <w:t xml:space="preserve">values all children. As set out in this policy we will work with families to identify the barriers to achieving and maintaining excellent attendance and offer the right service at the right time to try to resolve any difficulties. </w:t>
      </w:r>
    </w:p>
    <w:p w14:paraId="065D18B7" w14:textId="77777777" w:rsidR="004D2AE9" w:rsidRPr="00AF3719" w:rsidRDefault="004D2AE9" w:rsidP="00AF3719">
      <w:pPr>
        <w:spacing w:after="0"/>
        <w:rPr>
          <w:rFonts w:ascii="Corbel" w:hAnsi="Corbel" w:cstheme="minorHAnsi"/>
          <w:color w:val="000000" w:themeColor="text1"/>
          <w:sz w:val="22"/>
          <w:szCs w:val="22"/>
        </w:rPr>
      </w:pPr>
      <w:r w:rsidRPr="00AF3719">
        <w:rPr>
          <w:rFonts w:ascii="Corbel" w:hAnsi="Corbel" w:cstheme="minorHAnsi"/>
          <w:color w:val="000000" w:themeColor="text1"/>
          <w:sz w:val="22"/>
          <w:szCs w:val="22"/>
        </w:rPr>
        <w:t xml:space="preserve">We will monitor attendance and use attendance data to identify any patterns of concern, whilst also celebrating success!  Attendance concerns will be raised with parents if reasons are not known by the school, e.g. a long period of illness, this information may be shared with the Local Authority following concerns.  Where we have concerns, or lack of engagement from families to improve attendance, we will follow the schools escalated approach to improving attendance.  The schools escalated approach is child-centred and prioritises support and developing strong working relationships with families.  We will use the early help process to provide support prior to escalation and consider how we can work with families to enable your child to access their right to education. </w:t>
      </w:r>
    </w:p>
    <w:p w14:paraId="3C89E90A" w14:textId="77777777" w:rsidR="004D2AE9" w:rsidRPr="00AF3719" w:rsidRDefault="004D2AE9" w:rsidP="00AF3719">
      <w:pPr>
        <w:spacing w:after="0"/>
        <w:rPr>
          <w:rFonts w:ascii="Corbel" w:hAnsi="Corbel" w:cstheme="minorHAnsi"/>
          <w:color w:val="000000" w:themeColor="text1"/>
          <w:sz w:val="22"/>
          <w:szCs w:val="22"/>
        </w:rPr>
      </w:pPr>
    </w:p>
    <w:p w14:paraId="11BE0631" w14:textId="17E81ACA" w:rsidR="004D2AE9" w:rsidRPr="00AF3719" w:rsidRDefault="004D2AE9" w:rsidP="00AF3719">
      <w:pPr>
        <w:spacing w:after="0"/>
        <w:rPr>
          <w:rFonts w:ascii="Corbel" w:hAnsi="Corbel" w:cstheme="minorHAnsi"/>
          <w:color w:val="000000" w:themeColor="text1"/>
          <w:sz w:val="22"/>
          <w:szCs w:val="22"/>
        </w:rPr>
      </w:pPr>
      <w:r w:rsidRPr="00AF3719">
        <w:rPr>
          <w:rFonts w:ascii="Corbel" w:hAnsi="Corbel" w:cstheme="minorHAnsi"/>
          <w:color w:val="000000" w:themeColor="text1"/>
          <w:sz w:val="22"/>
          <w:szCs w:val="22"/>
        </w:rPr>
        <w:t>Our aim is to always to work in partnership with parents and any referral for consideration of a penalty notice is deemed to be a last resort at</w:t>
      </w:r>
      <w:r w:rsidR="00E00125" w:rsidRPr="00AF3719">
        <w:rPr>
          <w:rFonts w:ascii="Corbel" w:hAnsi="Corbel" w:cstheme="minorHAnsi"/>
          <w:color w:val="000000" w:themeColor="text1"/>
          <w:sz w:val="22"/>
          <w:szCs w:val="22"/>
        </w:rPr>
        <w:t xml:space="preserve"> </w:t>
      </w:r>
      <w:r w:rsidR="004F7F66">
        <w:rPr>
          <w:rFonts w:ascii="Corbel" w:hAnsi="Corbel" w:cstheme="minorHAnsi"/>
          <w:color w:val="000000" w:themeColor="text1"/>
          <w:sz w:val="22"/>
          <w:szCs w:val="22"/>
        </w:rPr>
        <w:t>Burford CofE Primary School</w:t>
      </w:r>
      <w:r w:rsidR="00E00125" w:rsidRPr="00AF3719">
        <w:rPr>
          <w:rFonts w:ascii="Corbel" w:hAnsi="Corbel" w:cstheme="minorHAnsi"/>
          <w:color w:val="000000" w:themeColor="text1"/>
          <w:sz w:val="22"/>
          <w:szCs w:val="22"/>
        </w:rPr>
        <w:t>.</w:t>
      </w:r>
      <w:r w:rsidRPr="00AF3719">
        <w:rPr>
          <w:rFonts w:ascii="Corbel" w:hAnsi="Corbel" w:cstheme="minorHAnsi"/>
          <w:color w:val="000000" w:themeColor="text1"/>
          <w:sz w:val="22"/>
          <w:szCs w:val="22"/>
        </w:rPr>
        <w:t xml:space="preserve">  Attendance figures for each child will be reported to parents as part of the annual report, we will also share a child’s attendance profile if we have concerns regarding a child’s attendance.  Throughout the school year we will report on the overall attendance figures for children groups, this will be closely monitored for support and reported to the Governing Body.  </w:t>
      </w:r>
    </w:p>
    <w:p w14:paraId="42004C4F" w14:textId="77777777" w:rsidR="004D2AE9" w:rsidRPr="00AF3719" w:rsidRDefault="004D2AE9" w:rsidP="004D2AE9">
      <w:pPr>
        <w:spacing w:after="0"/>
        <w:jc w:val="left"/>
        <w:rPr>
          <w:rFonts w:ascii="Corbel" w:hAnsi="Corbel" w:cstheme="minorHAnsi"/>
          <w:color w:val="000000" w:themeColor="text1"/>
          <w:sz w:val="22"/>
          <w:szCs w:val="22"/>
        </w:rPr>
      </w:pPr>
    </w:p>
    <w:p w14:paraId="207C499E" w14:textId="60FFABFB" w:rsidR="004D2AE9" w:rsidRPr="00AF3719" w:rsidRDefault="004D2AE9" w:rsidP="005D002D">
      <w:pPr>
        <w:spacing w:after="2" w:line="263" w:lineRule="auto"/>
        <w:ind w:right="756"/>
        <w:jc w:val="center"/>
        <w:rPr>
          <w:rFonts w:ascii="Corbel" w:eastAsia="Tahoma" w:hAnsi="Corbel" w:cstheme="minorHAnsi"/>
          <w:b/>
          <w:color w:val="000000" w:themeColor="text1"/>
          <w:sz w:val="22"/>
          <w:szCs w:val="22"/>
        </w:rPr>
      </w:pPr>
      <w:r w:rsidRPr="00AF3719">
        <w:rPr>
          <w:rFonts w:ascii="Corbel" w:eastAsia="Tahoma" w:hAnsi="Corbel" w:cstheme="minorHAnsi"/>
          <w:b/>
          <w:color w:val="000000" w:themeColor="text1"/>
          <w:sz w:val="22"/>
          <w:szCs w:val="22"/>
        </w:rPr>
        <w:t xml:space="preserve">To support good attendance, and safeguarding, at </w:t>
      </w:r>
      <w:r w:rsidR="004F7F66">
        <w:rPr>
          <w:rFonts w:ascii="Corbel" w:hAnsi="Corbel" w:cstheme="minorHAnsi"/>
          <w:b/>
          <w:color w:val="000000" w:themeColor="text1"/>
          <w:sz w:val="22"/>
          <w:szCs w:val="22"/>
        </w:rPr>
        <w:t>Burford CofE Primary School</w:t>
      </w:r>
      <w:r w:rsidR="00E00125" w:rsidRPr="00AF3719">
        <w:rPr>
          <w:rFonts w:ascii="Corbel" w:hAnsi="Corbel" w:cstheme="minorHAnsi"/>
          <w:b/>
          <w:color w:val="000000" w:themeColor="text1"/>
          <w:sz w:val="22"/>
          <w:szCs w:val="22"/>
        </w:rPr>
        <w:t xml:space="preserve"> </w:t>
      </w:r>
      <w:r w:rsidRPr="00AF3719">
        <w:rPr>
          <w:rFonts w:ascii="Corbel" w:eastAsia="Tahoma" w:hAnsi="Corbel" w:cstheme="minorHAnsi"/>
          <w:b/>
          <w:color w:val="000000" w:themeColor="text1"/>
          <w:sz w:val="22"/>
          <w:szCs w:val="22"/>
        </w:rPr>
        <w:t>we:</w:t>
      </w:r>
    </w:p>
    <w:p w14:paraId="5B2100D9" w14:textId="77777777" w:rsidR="004D2AE9" w:rsidRPr="00AF3719" w:rsidRDefault="004D2AE9" w:rsidP="004D2AE9">
      <w:pPr>
        <w:spacing w:after="2" w:line="263" w:lineRule="auto"/>
        <w:ind w:right="756"/>
        <w:rPr>
          <w:rFonts w:ascii="Corbel" w:hAnsi="Corbel" w:cstheme="minorHAnsi"/>
          <w:color w:val="000000" w:themeColor="text1"/>
          <w:sz w:val="22"/>
          <w:szCs w:val="22"/>
        </w:rPr>
      </w:pPr>
    </w:p>
    <w:p w14:paraId="1C2A657E" w14:textId="77777777" w:rsidR="004D2AE9" w:rsidRPr="00AF3719" w:rsidRDefault="004D2AE9" w:rsidP="004D2AE9">
      <w:pPr>
        <w:pStyle w:val="ListParagraph"/>
        <w:numPr>
          <w:ilvl w:val="0"/>
          <w:numId w:val="11"/>
        </w:numPr>
        <w:spacing w:after="4" w:line="248" w:lineRule="auto"/>
        <w:ind w:right="917"/>
        <w:jc w:val="left"/>
        <w:rPr>
          <w:rFonts w:ascii="Corbel" w:hAnsi="Corbel" w:cstheme="minorHAnsi"/>
          <w:color w:val="000000" w:themeColor="text1"/>
          <w:sz w:val="22"/>
        </w:rPr>
      </w:pPr>
      <w:r w:rsidRPr="00AF3719">
        <w:rPr>
          <w:rFonts w:ascii="Corbel" w:hAnsi="Corbel" w:cstheme="minorHAnsi"/>
          <w:color w:val="000000" w:themeColor="text1"/>
          <w:sz w:val="22"/>
        </w:rPr>
        <w:t xml:space="preserve">Ensure the school is welcoming and every child feels a sense of belonging and connectedness.    </w:t>
      </w:r>
    </w:p>
    <w:p w14:paraId="21845264" w14:textId="77777777" w:rsidR="004D2AE9" w:rsidRPr="00AF3719" w:rsidRDefault="004D2AE9" w:rsidP="004D2AE9">
      <w:pPr>
        <w:pStyle w:val="ListParagraph"/>
        <w:numPr>
          <w:ilvl w:val="0"/>
          <w:numId w:val="11"/>
        </w:numPr>
        <w:spacing w:after="4" w:line="248" w:lineRule="auto"/>
        <w:ind w:right="917"/>
        <w:jc w:val="left"/>
        <w:rPr>
          <w:rFonts w:ascii="Corbel" w:hAnsi="Corbel" w:cstheme="minorHAnsi"/>
          <w:color w:val="000000" w:themeColor="text1"/>
          <w:sz w:val="22"/>
        </w:rPr>
      </w:pPr>
      <w:r w:rsidRPr="00AF3719">
        <w:rPr>
          <w:rFonts w:ascii="Corbel" w:hAnsi="Corbel" w:cstheme="minorHAnsi"/>
          <w:color w:val="000000" w:themeColor="text1"/>
          <w:sz w:val="22"/>
        </w:rPr>
        <w:t xml:space="preserve">Ensure the school site is open at the stated times.  </w:t>
      </w:r>
    </w:p>
    <w:p w14:paraId="6C5981F8" w14:textId="77777777" w:rsidR="004D2AE9" w:rsidRPr="00AF3719" w:rsidRDefault="004D2AE9" w:rsidP="004D2AE9">
      <w:pPr>
        <w:pStyle w:val="ListParagraph"/>
        <w:numPr>
          <w:ilvl w:val="0"/>
          <w:numId w:val="11"/>
        </w:numPr>
        <w:spacing w:after="4" w:line="248" w:lineRule="auto"/>
        <w:ind w:right="917"/>
        <w:jc w:val="left"/>
        <w:rPr>
          <w:rFonts w:ascii="Corbel" w:hAnsi="Corbel" w:cstheme="minorHAnsi"/>
          <w:color w:val="000000" w:themeColor="text1"/>
          <w:sz w:val="22"/>
        </w:rPr>
      </w:pPr>
      <w:r w:rsidRPr="00AF3719">
        <w:rPr>
          <w:rFonts w:ascii="Corbel" w:hAnsi="Corbel" w:cstheme="minorHAnsi"/>
          <w:color w:val="000000" w:themeColor="text1"/>
          <w:sz w:val="22"/>
        </w:rPr>
        <w:t xml:space="preserve">Ensure the regular, efficient, and accurate recording of attendance is complete by every class teacher each day. This further supports our approach to safeguarding within the school. </w:t>
      </w:r>
    </w:p>
    <w:p w14:paraId="40DBF769" w14:textId="77777777" w:rsidR="004D2AE9" w:rsidRPr="00AF3719" w:rsidRDefault="004D2AE9" w:rsidP="004D2AE9">
      <w:pPr>
        <w:pStyle w:val="ListParagraph"/>
        <w:numPr>
          <w:ilvl w:val="0"/>
          <w:numId w:val="11"/>
        </w:numPr>
        <w:spacing w:after="4" w:line="248" w:lineRule="auto"/>
        <w:ind w:right="917"/>
        <w:jc w:val="left"/>
        <w:rPr>
          <w:rFonts w:ascii="Corbel" w:hAnsi="Corbel" w:cstheme="minorHAnsi"/>
          <w:color w:val="000000" w:themeColor="text1"/>
          <w:sz w:val="22"/>
        </w:rPr>
      </w:pPr>
      <w:r w:rsidRPr="00AF3719">
        <w:rPr>
          <w:rFonts w:ascii="Corbel" w:hAnsi="Corbel" w:cstheme="minorHAnsi"/>
          <w:color w:val="000000" w:themeColor="text1"/>
          <w:sz w:val="22"/>
        </w:rPr>
        <w:t xml:space="preserve">Take safeguarding seriously and we will always contact you on the first day that your child is absent from school.  If your child arrives late after the close of registration, we will record their arrival at reception and transition the child to class. </w:t>
      </w:r>
    </w:p>
    <w:p w14:paraId="51AF5BC6" w14:textId="77777777" w:rsidR="004D2AE9" w:rsidRPr="00AF3719" w:rsidRDefault="004D2AE9" w:rsidP="004D2AE9">
      <w:pPr>
        <w:pStyle w:val="ListParagraph"/>
        <w:numPr>
          <w:ilvl w:val="0"/>
          <w:numId w:val="11"/>
        </w:numPr>
        <w:spacing w:after="4" w:line="248" w:lineRule="auto"/>
        <w:ind w:right="917"/>
        <w:jc w:val="left"/>
        <w:rPr>
          <w:rFonts w:ascii="Corbel" w:hAnsi="Corbel" w:cstheme="minorHAnsi"/>
          <w:color w:val="000000" w:themeColor="text1"/>
          <w:sz w:val="22"/>
        </w:rPr>
      </w:pPr>
      <w:r w:rsidRPr="00AF3719">
        <w:rPr>
          <w:rFonts w:ascii="Corbel" w:hAnsi="Corbel" w:cstheme="minorHAnsi"/>
          <w:color w:val="000000" w:themeColor="text1"/>
          <w:sz w:val="22"/>
        </w:rPr>
        <w:t xml:space="preserve">Consider any requests for leave in term time individually.  </w:t>
      </w:r>
    </w:p>
    <w:p w14:paraId="4F609298" w14:textId="77777777" w:rsidR="004D2AE9" w:rsidRPr="00AF3719" w:rsidRDefault="004D2AE9" w:rsidP="004D2AE9">
      <w:pPr>
        <w:pStyle w:val="ListParagraph"/>
        <w:numPr>
          <w:ilvl w:val="0"/>
          <w:numId w:val="11"/>
        </w:numPr>
        <w:spacing w:after="4" w:line="248" w:lineRule="auto"/>
        <w:ind w:right="917"/>
        <w:jc w:val="left"/>
        <w:rPr>
          <w:rFonts w:ascii="Corbel" w:hAnsi="Corbel" w:cstheme="minorHAnsi"/>
          <w:color w:val="000000" w:themeColor="text1"/>
          <w:sz w:val="22"/>
        </w:rPr>
      </w:pPr>
      <w:r w:rsidRPr="00AF3719">
        <w:rPr>
          <w:rFonts w:ascii="Corbel" w:hAnsi="Corbel" w:cstheme="minorHAnsi"/>
          <w:color w:val="000000" w:themeColor="text1"/>
          <w:sz w:val="22"/>
        </w:rPr>
        <w:t xml:space="preserve">Notify the Local Authority immediately if a new child is joining the school roll. </w:t>
      </w:r>
    </w:p>
    <w:p w14:paraId="46E4BEFD" w14:textId="77777777" w:rsidR="004D2AE9" w:rsidRPr="00AF3719" w:rsidRDefault="004D2AE9" w:rsidP="004D2AE9">
      <w:pPr>
        <w:pStyle w:val="ListParagraph"/>
        <w:numPr>
          <w:ilvl w:val="0"/>
          <w:numId w:val="11"/>
        </w:numPr>
        <w:spacing w:after="4" w:line="248" w:lineRule="auto"/>
        <w:ind w:right="917"/>
        <w:jc w:val="left"/>
        <w:rPr>
          <w:rFonts w:ascii="Corbel" w:hAnsi="Corbel" w:cstheme="minorHAnsi"/>
          <w:color w:val="000000" w:themeColor="text1"/>
          <w:sz w:val="22"/>
        </w:rPr>
      </w:pPr>
      <w:r w:rsidRPr="00AF3719">
        <w:rPr>
          <w:rFonts w:ascii="Corbel" w:hAnsi="Corbel" w:cstheme="minorHAnsi"/>
          <w:color w:val="000000" w:themeColor="text1"/>
          <w:sz w:val="22"/>
        </w:rPr>
        <w:t xml:space="preserve">Inform the Local Authority of children whose parents have notified the school in writing and have opted for Elective Home Education.  </w:t>
      </w:r>
    </w:p>
    <w:p w14:paraId="507FCDB8" w14:textId="77777777" w:rsidR="004D2AE9" w:rsidRPr="00AF3719" w:rsidRDefault="004D2AE9" w:rsidP="004D2AE9">
      <w:pPr>
        <w:pStyle w:val="ListParagraph"/>
        <w:numPr>
          <w:ilvl w:val="0"/>
          <w:numId w:val="11"/>
        </w:numPr>
        <w:spacing w:after="4" w:line="248" w:lineRule="auto"/>
        <w:ind w:right="917"/>
        <w:jc w:val="left"/>
        <w:rPr>
          <w:rFonts w:ascii="Corbel" w:hAnsi="Corbel" w:cstheme="minorHAnsi"/>
          <w:color w:val="000000" w:themeColor="text1"/>
          <w:sz w:val="22"/>
        </w:rPr>
      </w:pPr>
      <w:r w:rsidRPr="00AF3719">
        <w:rPr>
          <w:rFonts w:ascii="Corbel" w:hAnsi="Corbel" w:cstheme="minorHAnsi"/>
          <w:color w:val="000000" w:themeColor="text1"/>
          <w:sz w:val="22"/>
        </w:rPr>
        <w:t>Notify the Local Authority of Children Missing in Education – aligned to the DfE 2022 Attendance paper.</w:t>
      </w:r>
    </w:p>
    <w:p w14:paraId="5203F591" w14:textId="77777777" w:rsidR="004D2AE9" w:rsidRPr="00AF3719" w:rsidRDefault="004D2AE9" w:rsidP="004D2AE9">
      <w:pPr>
        <w:spacing w:after="4" w:line="248" w:lineRule="auto"/>
        <w:ind w:right="917"/>
        <w:jc w:val="center"/>
        <w:rPr>
          <w:rFonts w:ascii="Corbel" w:hAnsi="Corbel" w:cstheme="minorHAnsi"/>
          <w:color w:val="000000" w:themeColor="text1"/>
          <w:sz w:val="22"/>
          <w:szCs w:val="22"/>
        </w:rPr>
      </w:pPr>
    </w:p>
    <w:p w14:paraId="7CF0A0D3" w14:textId="615A84B4" w:rsidR="004D2AE9" w:rsidRDefault="004D2AE9" w:rsidP="004D2AE9">
      <w:pPr>
        <w:spacing w:after="4" w:line="248" w:lineRule="auto"/>
        <w:ind w:right="917"/>
        <w:jc w:val="center"/>
        <w:rPr>
          <w:rFonts w:ascii="Corbel" w:hAnsi="Corbel" w:cstheme="minorHAnsi"/>
          <w:color w:val="000000" w:themeColor="text1"/>
          <w:sz w:val="22"/>
          <w:szCs w:val="22"/>
        </w:rPr>
      </w:pPr>
    </w:p>
    <w:p w14:paraId="68A1E9FF" w14:textId="77777777" w:rsidR="00AF3719" w:rsidRPr="00AF3719" w:rsidRDefault="00AF3719" w:rsidP="004D2AE9">
      <w:pPr>
        <w:spacing w:after="4" w:line="248" w:lineRule="auto"/>
        <w:ind w:right="917"/>
        <w:jc w:val="center"/>
        <w:rPr>
          <w:rFonts w:ascii="Corbel" w:hAnsi="Corbel" w:cstheme="minorHAnsi"/>
          <w:color w:val="000000" w:themeColor="text1"/>
          <w:sz w:val="22"/>
          <w:szCs w:val="22"/>
        </w:rPr>
      </w:pPr>
    </w:p>
    <w:p w14:paraId="6394962D" w14:textId="56522BD7" w:rsidR="00AF3719" w:rsidRDefault="00AF3719" w:rsidP="00AF3719">
      <w:pPr>
        <w:spacing w:after="4" w:line="248" w:lineRule="auto"/>
        <w:ind w:right="917"/>
        <w:rPr>
          <w:rFonts w:ascii="Corbel" w:hAnsi="Corbel" w:cstheme="minorHAnsi"/>
          <w:color w:val="000000" w:themeColor="text1"/>
          <w:sz w:val="22"/>
          <w:szCs w:val="22"/>
        </w:rPr>
      </w:pPr>
    </w:p>
    <w:p w14:paraId="2968BBBC" w14:textId="3E46F1F9" w:rsidR="00AF3719" w:rsidRPr="00AF3719" w:rsidRDefault="00AF3719" w:rsidP="00AF3719">
      <w:pPr>
        <w:spacing w:after="4" w:line="248" w:lineRule="auto"/>
        <w:ind w:right="917"/>
        <w:rPr>
          <w:rFonts w:ascii="Corbel" w:hAnsi="Corbel" w:cstheme="minorHAnsi"/>
          <w:b/>
          <w:color w:val="000000" w:themeColor="text1"/>
          <w:sz w:val="22"/>
          <w:szCs w:val="22"/>
        </w:rPr>
      </w:pPr>
      <w:r w:rsidRPr="00AF3719">
        <w:rPr>
          <w:rFonts w:ascii="Corbel" w:hAnsi="Corbel" w:cstheme="minorHAnsi"/>
          <w:b/>
          <w:color w:val="000000" w:themeColor="text1"/>
          <w:sz w:val="22"/>
          <w:szCs w:val="22"/>
        </w:rPr>
        <w:lastRenderedPageBreak/>
        <w:t>Working together</w:t>
      </w:r>
    </w:p>
    <w:p w14:paraId="42BDAA2F" w14:textId="77777777" w:rsidR="00AF3719" w:rsidRDefault="00AF3719" w:rsidP="00AF3719">
      <w:pPr>
        <w:spacing w:after="4" w:line="248" w:lineRule="auto"/>
        <w:ind w:right="917"/>
        <w:rPr>
          <w:rFonts w:ascii="Corbel" w:hAnsi="Corbel" w:cstheme="minorHAnsi"/>
          <w:color w:val="000000" w:themeColor="text1"/>
          <w:sz w:val="22"/>
          <w:szCs w:val="22"/>
        </w:rPr>
      </w:pPr>
    </w:p>
    <w:p w14:paraId="198175AB" w14:textId="0F46A0A1" w:rsidR="004D2AE9" w:rsidRPr="00AF3719" w:rsidRDefault="004F7F66" w:rsidP="00AF3719">
      <w:pPr>
        <w:spacing w:after="4" w:line="248" w:lineRule="auto"/>
        <w:ind w:right="917"/>
        <w:rPr>
          <w:rFonts w:ascii="Corbel" w:hAnsi="Corbel" w:cstheme="minorHAnsi"/>
          <w:color w:val="000000" w:themeColor="text1"/>
          <w:sz w:val="22"/>
          <w:szCs w:val="22"/>
        </w:rPr>
      </w:pPr>
      <w:r>
        <w:rPr>
          <w:rFonts w:ascii="Corbel" w:hAnsi="Corbel" w:cstheme="minorHAnsi"/>
          <w:color w:val="000000" w:themeColor="text1"/>
          <w:sz w:val="22"/>
          <w:szCs w:val="22"/>
        </w:rPr>
        <w:t>Burford CofE Primary School</w:t>
      </w:r>
      <w:r w:rsidR="00E00125" w:rsidRPr="00AF3719">
        <w:rPr>
          <w:rFonts w:ascii="Corbel" w:hAnsi="Corbel" w:cstheme="minorHAnsi"/>
          <w:color w:val="000000" w:themeColor="text1"/>
          <w:sz w:val="22"/>
          <w:szCs w:val="22"/>
        </w:rPr>
        <w:t xml:space="preserve"> </w:t>
      </w:r>
      <w:r w:rsidR="004D2AE9" w:rsidRPr="00AF3719">
        <w:rPr>
          <w:rFonts w:ascii="Corbel" w:hAnsi="Corbel" w:cstheme="minorHAnsi"/>
          <w:color w:val="000000" w:themeColor="text1"/>
          <w:sz w:val="22"/>
          <w:szCs w:val="22"/>
        </w:rPr>
        <w:t>will always work in partnership with our parents</w:t>
      </w:r>
      <w:r w:rsidR="00E00125" w:rsidRPr="00AF3719">
        <w:rPr>
          <w:rFonts w:ascii="Corbel" w:hAnsi="Corbel" w:cstheme="minorHAnsi"/>
          <w:color w:val="000000" w:themeColor="text1"/>
          <w:sz w:val="22"/>
          <w:szCs w:val="22"/>
        </w:rPr>
        <w:t xml:space="preserve"> </w:t>
      </w:r>
      <w:r>
        <w:rPr>
          <w:rFonts w:ascii="Corbel" w:hAnsi="Corbel" w:cstheme="minorHAnsi"/>
          <w:color w:val="000000" w:themeColor="text1"/>
          <w:sz w:val="22"/>
          <w:szCs w:val="22"/>
        </w:rPr>
        <w:t>Burford CofE Primary School</w:t>
      </w:r>
      <w:r w:rsidR="00E00125" w:rsidRPr="00AF3719">
        <w:rPr>
          <w:rFonts w:ascii="Corbel" w:hAnsi="Corbel" w:cstheme="minorHAnsi"/>
          <w:color w:val="000000" w:themeColor="text1"/>
          <w:sz w:val="22"/>
          <w:szCs w:val="22"/>
        </w:rPr>
        <w:t xml:space="preserve"> </w:t>
      </w:r>
      <w:r w:rsidR="004D2AE9" w:rsidRPr="00AF3719">
        <w:rPr>
          <w:rFonts w:ascii="Corbel" w:hAnsi="Corbel" w:cstheme="minorHAnsi"/>
          <w:color w:val="000000" w:themeColor="text1"/>
          <w:sz w:val="22"/>
          <w:szCs w:val="22"/>
        </w:rPr>
        <w:t xml:space="preserve">recognises that poor attendance is often an indication of difficulties in a child’s life and their lived experience. This may be related to problems at home or in school. Parents should inform the school of any difficulties or changes in circumstances that may affect their child’s attendance and or behaviour in school, for example, bereavement, divorce/separation, incidents of domestic abuse. This will help the school to identify any additional early help that may be required. Safeguarding is a priority, concerns for any child at any time will be reported to the Designated Safeguarding Lead, Mrs </w:t>
      </w:r>
      <w:r w:rsidR="009F2CD3">
        <w:rPr>
          <w:rFonts w:ascii="Corbel" w:hAnsi="Corbel" w:cstheme="minorHAnsi"/>
          <w:color w:val="000000" w:themeColor="text1"/>
          <w:sz w:val="22"/>
          <w:szCs w:val="22"/>
        </w:rPr>
        <w:t>Emma Partridge</w:t>
      </w:r>
      <w:r w:rsidR="004D2AE9" w:rsidRPr="00AF3719">
        <w:rPr>
          <w:rFonts w:ascii="Corbel" w:hAnsi="Corbel" w:cstheme="minorHAnsi"/>
          <w:color w:val="000000" w:themeColor="text1"/>
          <w:sz w:val="22"/>
          <w:szCs w:val="22"/>
        </w:rPr>
        <w:t xml:space="preserve">. We will always follow Keeping Children Safe in Education 2022 and our </w:t>
      </w:r>
      <w:r w:rsidR="00E00125" w:rsidRPr="00AF3719">
        <w:rPr>
          <w:rFonts w:ascii="Corbel" w:hAnsi="Corbel" w:cstheme="minorHAnsi"/>
          <w:color w:val="000000" w:themeColor="text1"/>
          <w:sz w:val="22"/>
          <w:szCs w:val="22"/>
        </w:rPr>
        <w:t xml:space="preserve">school </w:t>
      </w:r>
      <w:r w:rsidR="004D2AE9" w:rsidRPr="00AF3719">
        <w:rPr>
          <w:rFonts w:ascii="Corbel" w:hAnsi="Corbel" w:cstheme="minorHAnsi"/>
          <w:color w:val="000000" w:themeColor="text1"/>
          <w:sz w:val="22"/>
          <w:szCs w:val="22"/>
        </w:rPr>
        <w:t xml:space="preserve">Child Protection Policy. </w:t>
      </w:r>
    </w:p>
    <w:p w14:paraId="1A1F7750" w14:textId="77777777" w:rsidR="00E00125" w:rsidRPr="00AF3719" w:rsidRDefault="00E00125" w:rsidP="00AF3719">
      <w:pPr>
        <w:spacing w:after="4" w:line="248" w:lineRule="auto"/>
        <w:ind w:right="917"/>
        <w:rPr>
          <w:rFonts w:ascii="Corbel" w:hAnsi="Corbel" w:cstheme="minorHAnsi"/>
          <w:color w:val="000000" w:themeColor="text1"/>
          <w:sz w:val="22"/>
          <w:szCs w:val="22"/>
        </w:rPr>
      </w:pPr>
    </w:p>
    <w:p w14:paraId="168BEE13" w14:textId="08FEAE8F" w:rsidR="004D2AE9" w:rsidRPr="00AF3719" w:rsidRDefault="004D2AE9" w:rsidP="00AF3719">
      <w:pPr>
        <w:rPr>
          <w:rFonts w:ascii="Corbel" w:hAnsi="Corbel" w:cstheme="minorHAnsi"/>
          <w:color w:val="000000" w:themeColor="text1"/>
          <w:sz w:val="22"/>
          <w:szCs w:val="22"/>
        </w:rPr>
      </w:pPr>
      <w:r w:rsidRPr="00AF3719">
        <w:rPr>
          <w:rFonts w:ascii="Corbel" w:hAnsi="Corbel" w:cstheme="minorHAnsi"/>
          <w:color w:val="000000" w:themeColor="text1"/>
          <w:sz w:val="22"/>
          <w:szCs w:val="22"/>
        </w:rPr>
        <w:t>Some children are more likely to require additional support to attain good attendance, for example, children who are vulnerable, have a medical need or EHCP plan will be monitored and supported in school.  At</w:t>
      </w:r>
      <w:r w:rsidR="00E00125" w:rsidRPr="00AF3719">
        <w:rPr>
          <w:rFonts w:ascii="Corbel" w:hAnsi="Corbel" w:cstheme="minorHAnsi"/>
          <w:color w:val="000000" w:themeColor="text1"/>
          <w:sz w:val="22"/>
          <w:szCs w:val="22"/>
        </w:rPr>
        <w:t xml:space="preserve"> </w:t>
      </w:r>
      <w:r w:rsidR="004F7F66">
        <w:rPr>
          <w:rFonts w:ascii="Corbel" w:hAnsi="Corbel" w:cstheme="minorHAnsi"/>
          <w:color w:val="000000" w:themeColor="text1"/>
          <w:sz w:val="22"/>
          <w:szCs w:val="22"/>
        </w:rPr>
        <w:t>Burford CofE Primary School</w:t>
      </w:r>
      <w:r w:rsidR="00E00125" w:rsidRPr="00AF3719">
        <w:rPr>
          <w:rFonts w:ascii="Corbel" w:hAnsi="Corbel" w:cstheme="minorHAnsi"/>
          <w:color w:val="000000" w:themeColor="text1"/>
          <w:sz w:val="22"/>
          <w:szCs w:val="22"/>
        </w:rPr>
        <w:t xml:space="preserve"> </w:t>
      </w:r>
      <w:r w:rsidRPr="00AF3719">
        <w:rPr>
          <w:rFonts w:ascii="Corbel" w:hAnsi="Corbel" w:cstheme="minorHAnsi"/>
          <w:color w:val="000000" w:themeColor="text1"/>
          <w:sz w:val="22"/>
          <w:szCs w:val="22"/>
        </w:rPr>
        <w:t xml:space="preserve">we will proactively identify and follow up on a child’s non-attendance and gather information about the child.  This will result in taking early action to prevent non-attendance developing and monitoring the impact of targeted support. </w:t>
      </w:r>
    </w:p>
    <w:p w14:paraId="11391749" w14:textId="77777777" w:rsidR="004D2AE9" w:rsidRPr="00AF3719" w:rsidRDefault="004D2AE9" w:rsidP="004D2AE9">
      <w:pPr>
        <w:rPr>
          <w:rFonts w:ascii="Corbel" w:hAnsi="Corbel" w:cstheme="minorHAnsi"/>
          <w:color w:val="000000" w:themeColor="text1"/>
          <w:sz w:val="22"/>
          <w:szCs w:val="22"/>
        </w:rPr>
      </w:pPr>
      <w:r w:rsidRPr="00AF3719">
        <w:rPr>
          <w:rFonts w:ascii="Corbel" w:hAnsi="Corbel" w:cstheme="minorHAnsi"/>
          <w:color w:val="000000" w:themeColor="text1"/>
          <w:sz w:val="22"/>
          <w:szCs w:val="22"/>
        </w:rPr>
        <w:t xml:space="preserve">We will initially: </w:t>
      </w:r>
    </w:p>
    <w:p w14:paraId="563F10D4" w14:textId="77777777" w:rsidR="004D2AE9" w:rsidRPr="00AF3719" w:rsidRDefault="004D2AE9" w:rsidP="004D2AE9">
      <w:pPr>
        <w:numPr>
          <w:ilvl w:val="0"/>
          <w:numId w:val="5"/>
        </w:numPr>
        <w:spacing w:after="23" w:line="268" w:lineRule="auto"/>
        <w:ind w:hanging="360"/>
        <w:rPr>
          <w:rFonts w:ascii="Corbel" w:hAnsi="Corbel" w:cstheme="minorHAnsi"/>
          <w:color w:val="000000" w:themeColor="text1"/>
          <w:sz w:val="22"/>
          <w:szCs w:val="22"/>
        </w:rPr>
      </w:pPr>
      <w:r w:rsidRPr="00AF3719">
        <w:rPr>
          <w:rFonts w:ascii="Corbel" w:hAnsi="Corbel" w:cstheme="minorHAnsi"/>
          <w:color w:val="000000" w:themeColor="text1"/>
          <w:sz w:val="22"/>
          <w:szCs w:val="22"/>
        </w:rPr>
        <w:t xml:space="preserve">Check records, including any from other schools which the child has attended previously. </w:t>
      </w:r>
    </w:p>
    <w:p w14:paraId="4C756F87" w14:textId="77777777" w:rsidR="004D2AE9" w:rsidRPr="00AF3719" w:rsidRDefault="004D2AE9" w:rsidP="004D2AE9">
      <w:pPr>
        <w:numPr>
          <w:ilvl w:val="0"/>
          <w:numId w:val="5"/>
        </w:numPr>
        <w:spacing w:after="0" w:line="268" w:lineRule="auto"/>
        <w:ind w:hanging="360"/>
        <w:rPr>
          <w:rFonts w:ascii="Corbel" w:hAnsi="Corbel" w:cstheme="minorHAnsi"/>
          <w:color w:val="000000" w:themeColor="text1"/>
          <w:sz w:val="22"/>
          <w:szCs w:val="22"/>
        </w:rPr>
      </w:pPr>
      <w:r w:rsidRPr="00AF3719">
        <w:rPr>
          <w:rFonts w:ascii="Corbel" w:hAnsi="Corbel" w:cstheme="minorHAnsi"/>
          <w:color w:val="000000" w:themeColor="text1"/>
          <w:sz w:val="22"/>
          <w:szCs w:val="22"/>
        </w:rPr>
        <w:t>Discuss with staff how the child is coping with the curriculum.</w:t>
      </w:r>
    </w:p>
    <w:p w14:paraId="50447811" w14:textId="77777777" w:rsidR="004D2AE9" w:rsidRPr="00AF3719" w:rsidRDefault="004D2AE9" w:rsidP="004D2AE9">
      <w:pPr>
        <w:numPr>
          <w:ilvl w:val="0"/>
          <w:numId w:val="5"/>
        </w:numPr>
        <w:spacing w:after="21" w:line="268" w:lineRule="auto"/>
        <w:ind w:hanging="360"/>
        <w:rPr>
          <w:rFonts w:ascii="Corbel" w:hAnsi="Corbel" w:cstheme="minorHAnsi"/>
          <w:color w:val="000000" w:themeColor="text1"/>
          <w:sz w:val="22"/>
          <w:szCs w:val="22"/>
        </w:rPr>
      </w:pPr>
      <w:r w:rsidRPr="00AF3719">
        <w:rPr>
          <w:rFonts w:ascii="Corbel" w:hAnsi="Corbel" w:cstheme="minorHAnsi"/>
          <w:color w:val="000000" w:themeColor="text1"/>
          <w:sz w:val="22"/>
          <w:szCs w:val="22"/>
        </w:rPr>
        <w:t xml:space="preserve">Speak to the Special Educational Needs Coordinator to establish whether the child is on the Special Educational needs register. </w:t>
      </w:r>
    </w:p>
    <w:p w14:paraId="6DBEFED6" w14:textId="77777777" w:rsidR="004D2AE9" w:rsidRPr="00AF3719" w:rsidRDefault="004D2AE9" w:rsidP="004D2AE9">
      <w:pPr>
        <w:numPr>
          <w:ilvl w:val="0"/>
          <w:numId w:val="5"/>
        </w:numPr>
        <w:spacing w:after="23" w:line="268" w:lineRule="auto"/>
        <w:ind w:hanging="360"/>
        <w:rPr>
          <w:rFonts w:ascii="Corbel" w:hAnsi="Corbel" w:cstheme="minorHAnsi"/>
          <w:color w:val="000000" w:themeColor="text1"/>
          <w:sz w:val="22"/>
          <w:szCs w:val="22"/>
        </w:rPr>
      </w:pPr>
      <w:r w:rsidRPr="00AF3719">
        <w:rPr>
          <w:rFonts w:ascii="Corbel" w:hAnsi="Corbel" w:cstheme="minorHAnsi"/>
          <w:color w:val="000000" w:themeColor="text1"/>
          <w:sz w:val="22"/>
          <w:szCs w:val="22"/>
        </w:rPr>
        <w:t xml:space="preserve">Take into account the voice of the child and understand any difficulties, e.g. curriculum or bullying and their views on the issue could be addressed. </w:t>
      </w:r>
    </w:p>
    <w:p w14:paraId="53434FB4" w14:textId="77777777" w:rsidR="004D2AE9" w:rsidRPr="00AF3719" w:rsidRDefault="004D2AE9" w:rsidP="004D2AE9">
      <w:pPr>
        <w:ind w:left="355"/>
        <w:rPr>
          <w:rFonts w:ascii="Corbel" w:hAnsi="Corbel" w:cstheme="minorHAnsi"/>
          <w:color w:val="000000" w:themeColor="text1"/>
          <w:sz w:val="22"/>
          <w:szCs w:val="22"/>
        </w:rPr>
      </w:pPr>
    </w:p>
    <w:p w14:paraId="58557EE3" w14:textId="6EEFCC9D" w:rsidR="004D2AE9" w:rsidRPr="00AF3719" w:rsidRDefault="004D2AE9" w:rsidP="00AF3719">
      <w:pPr>
        <w:rPr>
          <w:rFonts w:ascii="Corbel" w:hAnsi="Corbel" w:cstheme="minorHAnsi"/>
          <w:color w:val="000000" w:themeColor="text1"/>
          <w:sz w:val="22"/>
          <w:szCs w:val="22"/>
        </w:rPr>
      </w:pPr>
      <w:r w:rsidRPr="00AF3719">
        <w:rPr>
          <w:rFonts w:ascii="Corbel" w:hAnsi="Corbel" w:cstheme="minorHAnsi"/>
          <w:color w:val="000000" w:themeColor="text1"/>
          <w:sz w:val="22"/>
          <w:szCs w:val="22"/>
        </w:rPr>
        <w:t>Children whose attendance falls below 90% are Persistently Absent from school, where a child falls under 50% attendance the child will be classified as a Severely Absent child. Ultimately this will indicate that all intervention, and support, offered by</w:t>
      </w:r>
      <w:r w:rsidR="00E00125" w:rsidRPr="00AF3719">
        <w:rPr>
          <w:rFonts w:ascii="Corbel" w:hAnsi="Corbel" w:cstheme="minorHAnsi"/>
          <w:color w:val="000000" w:themeColor="text1"/>
          <w:sz w:val="22"/>
          <w:szCs w:val="22"/>
        </w:rPr>
        <w:t xml:space="preserve"> </w:t>
      </w:r>
      <w:r w:rsidR="004F7F66">
        <w:rPr>
          <w:rFonts w:ascii="Corbel" w:hAnsi="Corbel" w:cstheme="minorHAnsi"/>
          <w:color w:val="000000" w:themeColor="text1"/>
          <w:sz w:val="22"/>
          <w:szCs w:val="22"/>
        </w:rPr>
        <w:t>Burford CofE Primary School</w:t>
      </w:r>
      <w:r w:rsidRPr="00AF3719">
        <w:rPr>
          <w:rFonts w:ascii="Corbel" w:hAnsi="Corbel" w:cstheme="minorHAnsi"/>
          <w:color w:val="000000" w:themeColor="text1"/>
          <w:sz w:val="22"/>
          <w:szCs w:val="22"/>
        </w:rPr>
        <w:t xml:space="preserve"> has not made the expected impact to improve overall attendance. Where attendance remains a concern and all other interventions and support have not made a significant impact, we will escalate with external partners.</w:t>
      </w:r>
    </w:p>
    <w:p w14:paraId="62F1A3C7" w14:textId="77777777" w:rsidR="004D2AE9" w:rsidRPr="00AF3719" w:rsidRDefault="004D2AE9" w:rsidP="004D2AE9">
      <w:pPr>
        <w:ind w:left="355"/>
        <w:rPr>
          <w:rFonts w:ascii="Corbel" w:hAnsi="Corbel" w:cstheme="minorHAnsi"/>
          <w:b/>
          <w:bCs/>
          <w:color w:val="000000" w:themeColor="text1"/>
          <w:sz w:val="22"/>
          <w:szCs w:val="22"/>
        </w:rPr>
      </w:pPr>
    </w:p>
    <w:p w14:paraId="6B24F6E9" w14:textId="77777777" w:rsidR="004D2AE9" w:rsidRPr="00AF3719" w:rsidRDefault="004D2AE9" w:rsidP="004D2AE9">
      <w:pPr>
        <w:ind w:left="355"/>
        <w:rPr>
          <w:rFonts w:ascii="Corbel" w:hAnsi="Corbel" w:cstheme="minorHAnsi"/>
          <w:b/>
          <w:bCs/>
          <w:color w:val="000000" w:themeColor="text1"/>
          <w:sz w:val="22"/>
          <w:szCs w:val="22"/>
        </w:rPr>
      </w:pPr>
    </w:p>
    <w:p w14:paraId="04213EE3" w14:textId="77777777" w:rsidR="004D2AE9" w:rsidRPr="00AF3719" w:rsidRDefault="004D2AE9" w:rsidP="004D2AE9">
      <w:pPr>
        <w:ind w:left="355"/>
        <w:rPr>
          <w:rFonts w:ascii="Corbel" w:hAnsi="Corbel" w:cstheme="minorHAnsi"/>
          <w:b/>
          <w:bCs/>
          <w:color w:val="000000" w:themeColor="text1"/>
          <w:sz w:val="22"/>
          <w:szCs w:val="22"/>
        </w:rPr>
      </w:pPr>
    </w:p>
    <w:p w14:paraId="0A762FDC" w14:textId="269AB81A" w:rsidR="004D2AE9" w:rsidRDefault="004D2AE9" w:rsidP="004D2AE9">
      <w:pPr>
        <w:ind w:left="355"/>
        <w:rPr>
          <w:rFonts w:ascii="Corbel" w:hAnsi="Corbel" w:cstheme="minorHAnsi"/>
          <w:b/>
          <w:bCs/>
          <w:color w:val="000000" w:themeColor="text1"/>
          <w:sz w:val="22"/>
          <w:szCs w:val="22"/>
        </w:rPr>
      </w:pPr>
    </w:p>
    <w:p w14:paraId="18957678" w14:textId="38EE95D6" w:rsidR="00AF3719" w:rsidRDefault="00AF3719" w:rsidP="004D2AE9">
      <w:pPr>
        <w:ind w:left="355"/>
        <w:rPr>
          <w:rFonts w:ascii="Corbel" w:hAnsi="Corbel" w:cstheme="minorHAnsi"/>
          <w:b/>
          <w:bCs/>
          <w:color w:val="000000" w:themeColor="text1"/>
          <w:sz w:val="22"/>
          <w:szCs w:val="22"/>
        </w:rPr>
      </w:pPr>
    </w:p>
    <w:p w14:paraId="33F70E15" w14:textId="27E3FF37" w:rsidR="00AF3719" w:rsidRDefault="00AF3719" w:rsidP="004D2AE9">
      <w:pPr>
        <w:ind w:left="355"/>
        <w:rPr>
          <w:rFonts w:ascii="Corbel" w:hAnsi="Corbel" w:cstheme="minorHAnsi"/>
          <w:b/>
          <w:bCs/>
          <w:color w:val="000000" w:themeColor="text1"/>
          <w:sz w:val="22"/>
          <w:szCs w:val="22"/>
        </w:rPr>
      </w:pPr>
    </w:p>
    <w:p w14:paraId="70C2B4AC" w14:textId="789A2690" w:rsidR="00AF3719" w:rsidRDefault="00AF3719" w:rsidP="004D2AE9">
      <w:pPr>
        <w:ind w:left="355"/>
        <w:rPr>
          <w:rFonts w:ascii="Corbel" w:hAnsi="Corbel" w:cstheme="minorHAnsi"/>
          <w:b/>
          <w:bCs/>
          <w:color w:val="000000" w:themeColor="text1"/>
          <w:sz w:val="22"/>
          <w:szCs w:val="22"/>
        </w:rPr>
      </w:pPr>
    </w:p>
    <w:p w14:paraId="4CC65AB9" w14:textId="70934126" w:rsidR="00AF3719" w:rsidRDefault="00AF3719" w:rsidP="004D2AE9">
      <w:pPr>
        <w:ind w:left="355"/>
        <w:rPr>
          <w:rFonts w:ascii="Corbel" w:hAnsi="Corbel" w:cstheme="minorHAnsi"/>
          <w:b/>
          <w:bCs/>
          <w:color w:val="000000" w:themeColor="text1"/>
          <w:sz w:val="22"/>
          <w:szCs w:val="22"/>
        </w:rPr>
      </w:pPr>
    </w:p>
    <w:p w14:paraId="5C3735C1" w14:textId="14B89617" w:rsidR="00AF3719" w:rsidRDefault="00AF3719" w:rsidP="004D2AE9">
      <w:pPr>
        <w:ind w:left="355"/>
        <w:rPr>
          <w:rFonts w:ascii="Corbel" w:hAnsi="Corbel" w:cstheme="minorHAnsi"/>
          <w:b/>
          <w:bCs/>
          <w:color w:val="000000" w:themeColor="text1"/>
          <w:sz w:val="22"/>
          <w:szCs w:val="22"/>
        </w:rPr>
      </w:pPr>
    </w:p>
    <w:p w14:paraId="0862BA63" w14:textId="77777777" w:rsidR="00AF3719" w:rsidRDefault="00AF3719" w:rsidP="004D2AE9">
      <w:pPr>
        <w:ind w:left="355"/>
        <w:rPr>
          <w:rFonts w:ascii="Corbel" w:hAnsi="Corbel" w:cstheme="minorHAnsi"/>
          <w:b/>
          <w:bCs/>
          <w:color w:val="000000" w:themeColor="text1"/>
          <w:sz w:val="22"/>
          <w:szCs w:val="22"/>
        </w:rPr>
      </w:pPr>
    </w:p>
    <w:p w14:paraId="64686A08" w14:textId="77777777" w:rsidR="00AF3719" w:rsidRPr="00AF3719" w:rsidRDefault="00AF3719" w:rsidP="004D2AE9">
      <w:pPr>
        <w:ind w:left="355"/>
        <w:rPr>
          <w:rFonts w:ascii="Corbel" w:hAnsi="Corbel" w:cstheme="minorHAnsi"/>
          <w:b/>
          <w:bCs/>
          <w:color w:val="000000" w:themeColor="text1"/>
          <w:sz w:val="22"/>
          <w:szCs w:val="22"/>
        </w:rPr>
      </w:pPr>
    </w:p>
    <w:p w14:paraId="704B9098" w14:textId="77777777" w:rsidR="004D2AE9" w:rsidRPr="00AF3719" w:rsidRDefault="004D2AE9" w:rsidP="004D2AE9">
      <w:pPr>
        <w:ind w:left="355"/>
        <w:rPr>
          <w:rFonts w:ascii="Corbel" w:hAnsi="Corbel" w:cstheme="minorHAnsi"/>
          <w:b/>
          <w:bCs/>
          <w:color w:val="000000" w:themeColor="text1"/>
          <w:sz w:val="22"/>
          <w:szCs w:val="22"/>
        </w:rPr>
      </w:pPr>
      <w:r w:rsidRPr="00AF3719">
        <w:rPr>
          <w:rFonts w:ascii="Corbel" w:hAnsi="Corbel" w:cstheme="minorHAnsi"/>
          <w:b/>
          <w:bCs/>
          <w:color w:val="000000" w:themeColor="text1"/>
          <w:sz w:val="22"/>
          <w:szCs w:val="22"/>
        </w:rPr>
        <w:t>Attendance Support Map.</w:t>
      </w:r>
    </w:p>
    <w:p w14:paraId="1DF717F3" w14:textId="5F86094D" w:rsidR="004D2AE9" w:rsidRPr="00AF3719" w:rsidRDefault="004D2AE9" w:rsidP="004D2AE9">
      <w:pPr>
        <w:ind w:left="355"/>
        <w:rPr>
          <w:rFonts w:ascii="Corbel" w:hAnsi="Corbel" w:cstheme="minorHAnsi"/>
          <w:color w:val="000000" w:themeColor="text1"/>
          <w:sz w:val="22"/>
          <w:szCs w:val="22"/>
        </w:rPr>
      </w:pPr>
      <w:r w:rsidRPr="00AF3719">
        <w:rPr>
          <w:rFonts w:ascii="Corbel" w:hAnsi="Corbel" w:cstheme="minorHAnsi"/>
          <w:color w:val="000000" w:themeColor="text1"/>
          <w:sz w:val="22"/>
          <w:szCs w:val="22"/>
        </w:rPr>
        <w:t>We will always support children during each stage of our Attendance Support Map.  If there is lack of engagement, or concerns regarding the reason for absence, we will follow the Attendance Map to ensure we prioritise a child’s learning and right to education.</w:t>
      </w:r>
    </w:p>
    <w:p w14:paraId="2B5E7B27" w14:textId="40502AC4" w:rsidR="004D2AE9" w:rsidRDefault="00DE4267" w:rsidP="004D2AE9">
      <w:pPr>
        <w:ind w:left="355"/>
        <w:rPr>
          <w:rFonts w:ascii="Corbel" w:hAnsi="Corbel" w:cstheme="minorHAnsi"/>
          <w:color w:val="000000" w:themeColor="text1"/>
          <w:sz w:val="22"/>
          <w:szCs w:val="22"/>
        </w:rPr>
      </w:pPr>
      <w:r w:rsidRPr="00DE4267">
        <w:rPr>
          <w:rFonts w:ascii="Corbel" w:hAnsi="Corbel" w:cstheme="minorHAnsi"/>
          <w:color w:val="000000" w:themeColor="text1"/>
          <w:sz w:val="22"/>
          <w:szCs w:val="22"/>
        </w:rPr>
        <w:t xml:space="preserve"> </w:t>
      </w:r>
      <w:r w:rsidR="004D2AE9" w:rsidRPr="00AF3719">
        <w:rPr>
          <w:rFonts w:ascii="Corbel" w:hAnsi="Corbel" w:cstheme="minorHAnsi"/>
          <w:color w:val="000000" w:themeColor="text1"/>
          <w:sz w:val="22"/>
          <w:szCs w:val="22"/>
        </w:rPr>
        <w:t>Where a child’s attendance improves we write to parents to alert them to this.</w:t>
      </w:r>
    </w:p>
    <w:p w14:paraId="410AAF76" w14:textId="56FCBDD5" w:rsidR="00F85F4C" w:rsidRPr="00AF3719" w:rsidRDefault="00F85F4C" w:rsidP="00F85F4C">
      <w:pPr>
        <w:ind w:left="355"/>
        <w:jc w:val="center"/>
        <w:rPr>
          <w:rFonts w:ascii="Corbel" w:hAnsi="Corbel" w:cstheme="minorHAnsi"/>
          <w:color w:val="000000" w:themeColor="text1"/>
          <w:sz w:val="22"/>
          <w:szCs w:val="22"/>
        </w:rPr>
      </w:pPr>
      <w:r>
        <w:rPr>
          <w:noProof/>
          <w:lang w:eastAsia="en-GB"/>
        </w:rPr>
        <w:drawing>
          <wp:inline distT="0" distB="0" distL="0" distR="0" wp14:anchorId="390B6D3F" wp14:editId="64E30252">
            <wp:extent cx="6255917" cy="4019550"/>
            <wp:effectExtent l="0" t="0" r="0" b="0"/>
            <wp:docPr id="1" name="Picture 1" descr="A picture containing text, screenshot, font, numb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text, screenshot, font, number&#10;&#10;Description automatically generated"/>
                    <pic:cNvPicPr/>
                  </pic:nvPicPr>
                  <pic:blipFill>
                    <a:blip r:embed="rId12"/>
                    <a:stretch>
                      <a:fillRect/>
                    </a:stretch>
                  </pic:blipFill>
                  <pic:spPr>
                    <a:xfrm>
                      <a:off x="0" y="0"/>
                      <a:ext cx="6260947" cy="4022782"/>
                    </a:xfrm>
                    <a:prstGeom prst="rect">
                      <a:avLst/>
                    </a:prstGeom>
                  </pic:spPr>
                </pic:pic>
              </a:graphicData>
            </a:graphic>
          </wp:inline>
        </w:drawing>
      </w:r>
    </w:p>
    <w:p w14:paraId="79578F14" w14:textId="56BE54C8" w:rsidR="00185C09" w:rsidRDefault="00185C09" w:rsidP="004D2AE9">
      <w:pPr>
        <w:ind w:left="355"/>
        <w:rPr>
          <w:rFonts w:ascii="Corbel" w:hAnsi="Corbel" w:cstheme="minorHAnsi"/>
          <w:b/>
          <w:bCs/>
          <w:color w:val="000000" w:themeColor="text1"/>
          <w:sz w:val="22"/>
          <w:szCs w:val="22"/>
        </w:rPr>
      </w:pPr>
    </w:p>
    <w:p w14:paraId="5103FCA9" w14:textId="663F5B1B" w:rsidR="00AF3719" w:rsidRDefault="00AF3719" w:rsidP="004D2AE9">
      <w:pPr>
        <w:ind w:left="355"/>
        <w:rPr>
          <w:rFonts w:ascii="Corbel" w:hAnsi="Corbel" w:cstheme="minorHAnsi"/>
          <w:b/>
          <w:bCs/>
          <w:color w:val="000000" w:themeColor="text1"/>
          <w:sz w:val="22"/>
          <w:szCs w:val="22"/>
        </w:rPr>
      </w:pPr>
    </w:p>
    <w:p w14:paraId="29B29D29" w14:textId="747B8F3C" w:rsidR="00AF3719" w:rsidRPr="00AF3719" w:rsidRDefault="00AF3719" w:rsidP="004D2AE9">
      <w:pPr>
        <w:spacing w:after="198"/>
        <w:ind w:left="-5"/>
        <w:jc w:val="left"/>
        <w:rPr>
          <w:rFonts w:ascii="Corbel" w:hAnsi="Corbel" w:cstheme="minorHAnsi"/>
          <w:b/>
          <w:color w:val="000000" w:themeColor="text1"/>
          <w:sz w:val="22"/>
          <w:szCs w:val="22"/>
        </w:rPr>
      </w:pPr>
      <w:r w:rsidRPr="00AF3719">
        <w:rPr>
          <w:rFonts w:ascii="Corbel" w:hAnsi="Corbel" w:cstheme="minorHAnsi"/>
          <w:b/>
          <w:color w:val="000000" w:themeColor="text1"/>
          <w:sz w:val="22"/>
          <w:szCs w:val="22"/>
        </w:rPr>
        <w:t>First day contact</w:t>
      </w:r>
    </w:p>
    <w:p w14:paraId="16891C68" w14:textId="74277DC0" w:rsidR="004D2AE9" w:rsidRPr="00AF3719" w:rsidRDefault="004D2AE9" w:rsidP="00AF3719">
      <w:pPr>
        <w:spacing w:after="198"/>
        <w:ind w:left="-5"/>
        <w:rPr>
          <w:rFonts w:ascii="Corbel" w:hAnsi="Corbel" w:cstheme="minorHAnsi"/>
          <w:color w:val="000000" w:themeColor="text1"/>
          <w:sz w:val="22"/>
          <w:szCs w:val="22"/>
        </w:rPr>
      </w:pPr>
      <w:r w:rsidRPr="00AF3719">
        <w:rPr>
          <w:rFonts w:ascii="Corbel" w:hAnsi="Corbel" w:cstheme="minorHAnsi"/>
          <w:color w:val="000000" w:themeColor="text1"/>
          <w:sz w:val="22"/>
          <w:szCs w:val="22"/>
        </w:rPr>
        <w:t>At</w:t>
      </w:r>
      <w:r w:rsidR="00E00125" w:rsidRPr="00AF3719">
        <w:rPr>
          <w:rFonts w:ascii="Corbel" w:hAnsi="Corbel" w:cstheme="minorHAnsi"/>
          <w:color w:val="000000" w:themeColor="text1"/>
          <w:sz w:val="22"/>
          <w:szCs w:val="22"/>
        </w:rPr>
        <w:t xml:space="preserve"> </w:t>
      </w:r>
      <w:r w:rsidR="004F7F66">
        <w:rPr>
          <w:rFonts w:ascii="Corbel" w:hAnsi="Corbel" w:cstheme="minorHAnsi"/>
          <w:color w:val="000000" w:themeColor="text1"/>
          <w:sz w:val="22"/>
          <w:szCs w:val="22"/>
        </w:rPr>
        <w:t>Burford CofE Primary School</w:t>
      </w:r>
      <w:r w:rsidRPr="00AF3719">
        <w:rPr>
          <w:rFonts w:ascii="Corbel" w:hAnsi="Corbel" w:cstheme="minorHAnsi"/>
          <w:color w:val="000000" w:themeColor="text1"/>
          <w:sz w:val="22"/>
          <w:szCs w:val="22"/>
        </w:rPr>
        <w:t xml:space="preserve"> we expect our parents to make contact at the earliest opportunity on the first day of any absence.  We will always contact by calling or emailing you. Where we have on-going concerns regarding your child’s attendance, we will visit your home address and write to you. We may even invite you to meet with a member of staff to discuss any on-going concerns regarding attendance. It is important that you talk to us first; you are legally responsible under Education Act 1996 for ensuring that your child is in school every day and on time.  If we cannot make contact with you, we will continue to make announced and unannounced home visits, regarding any concerns we may have surrounding attendance at</w:t>
      </w:r>
      <w:r w:rsidR="00E00125" w:rsidRPr="00AF3719">
        <w:rPr>
          <w:rFonts w:ascii="Corbel" w:hAnsi="Corbel" w:cstheme="minorHAnsi"/>
          <w:color w:val="000000" w:themeColor="text1"/>
          <w:sz w:val="22"/>
          <w:szCs w:val="22"/>
        </w:rPr>
        <w:t xml:space="preserve"> </w:t>
      </w:r>
      <w:r w:rsidR="004F7F66">
        <w:rPr>
          <w:rFonts w:ascii="Corbel" w:hAnsi="Corbel" w:cstheme="minorHAnsi"/>
          <w:color w:val="000000" w:themeColor="text1"/>
          <w:sz w:val="22"/>
          <w:szCs w:val="22"/>
        </w:rPr>
        <w:t>Burford CofE Primary School</w:t>
      </w:r>
      <w:r w:rsidR="00E00125" w:rsidRPr="00AF3719">
        <w:rPr>
          <w:rFonts w:ascii="Corbel" w:hAnsi="Corbel" w:cstheme="minorHAnsi"/>
          <w:color w:val="000000" w:themeColor="text1"/>
          <w:sz w:val="22"/>
          <w:szCs w:val="22"/>
        </w:rPr>
        <w:t>.</w:t>
      </w:r>
    </w:p>
    <w:p w14:paraId="2DC27875" w14:textId="005AA7FF" w:rsidR="00AF3719" w:rsidRDefault="004D2AE9" w:rsidP="00AF3719">
      <w:pPr>
        <w:rPr>
          <w:rFonts w:ascii="Corbel" w:hAnsi="Corbel" w:cstheme="minorHAnsi"/>
          <w:color w:val="000000" w:themeColor="text1"/>
          <w:sz w:val="22"/>
          <w:szCs w:val="22"/>
        </w:rPr>
      </w:pPr>
      <w:r w:rsidRPr="00AF3719">
        <w:rPr>
          <w:rFonts w:ascii="Corbel" w:hAnsi="Corbel"/>
          <w:color w:val="000000" w:themeColor="text1"/>
          <w:sz w:val="22"/>
          <w:szCs w:val="22"/>
        </w:rPr>
        <w:t>If your child is absent, pleas</w:t>
      </w:r>
      <w:r w:rsidR="00E00125" w:rsidRPr="00AF3719">
        <w:rPr>
          <w:rFonts w:ascii="Corbel" w:hAnsi="Corbel"/>
          <w:color w:val="000000" w:themeColor="text1"/>
          <w:sz w:val="22"/>
          <w:szCs w:val="22"/>
        </w:rPr>
        <w:t>e let us know by phone</w:t>
      </w:r>
      <w:r w:rsidR="007F32F6">
        <w:rPr>
          <w:rFonts w:ascii="Corbel" w:hAnsi="Corbel"/>
          <w:color w:val="000000" w:themeColor="text1"/>
          <w:sz w:val="22"/>
          <w:szCs w:val="22"/>
        </w:rPr>
        <w:t>, dojo</w:t>
      </w:r>
      <w:r w:rsidR="00E00125" w:rsidRPr="00AF3719">
        <w:rPr>
          <w:rFonts w:ascii="Corbel" w:hAnsi="Corbel"/>
          <w:color w:val="000000" w:themeColor="text1"/>
          <w:sz w:val="22"/>
          <w:szCs w:val="22"/>
        </w:rPr>
        <w:t xml:space="preserve"> or email </w:t>
      </w:r>
      <w:r w:rsidR="007F32F6">
        <w:rPr>
          <w:rStyle w:val="Hyperlink"/>
          <w:rFonts w:ascii="Corbel" w:hAnsi="Corbel"/>
          <w:b/>
          <w:color w:val="000000" w:themeColor="text1"/>
          <w:sz w:val="22"/>
          <w:szCs w:val="22"/>
        </w:rPr>
        <w:t>admin@burford.shropshire.sch.uk</w:t>
      </w:r>
      <w:r w:rsidRPr="00AF3719">
        <w:rPr>
          <w:rFonts w:ascii="Corbel" w:hAnsi="Corbel"/>
          <w:color w:val="000000" w:themeColor="text1"/>
          <w:sz w:val="22"/>
          <w:szCs w:val="22"/>
        </w:rPr>
        <w:t xml:space="preserve"> on the first day of absence.  We aim to listen, understand, empathise and support families with attendance, but do not tolerate, and always seek improvement</w:t>
      </w:r>
    </w:p>
    <w:p w14:paraId="11CBB71A" w14:textId="77777777" w:rsidR="00F85F4C" w:rsidRDefault="00F85F4C" w:rsidP="00AF3719">
      <w:pPr>
        <w:rPr>
          <w:rFonts w:ascii="Corbel" w:hAnsi="Corbel" w:cstheme="minorHAnsi"/>
          <w:b/>
          <w:color w:val="000000" w:themeColor="text1"/>
          <w:sz w:val="22"/>
          <w:szCs w:val="22"/>
        </w:rPr>
      </w:pPr>
    </w:p>
    <w:p w14:paraId="67BABBF0" w14:textId="6F43A988" w:rsidR="00AF3719" w:rsidRPr="00AF3719" w:rsidRDefault="00AF3719" w:rsidP="00AF3719">
      <w:pPr>
        <w:rPr>
          <w:rFonts w:ascii="Corbel" w:hAnsi="Corbel"/>
          <w:color w:val="000000" w:themeColor="text1"/>
          <w:sz w:val="22"/>
          <w:szCs w:val="22"/>
        </w:rPr>
      </w:pPr>
      <w:r>
        <w:rPr>
          <w:rFonts w:ascii="Corbel" w:hAnsi="Corbel" w:cstheme="minorHAnsi"/>
          <w:b/>
          <w:color w:val="000000" w:themeColor="text1"/>
          <w:sz w:val="22"/>
          <w:szCs w:val="22"/>
        </w:rPr>
        <w:lastRenderedPageBreak/>
        <w:t>Absence</w:t>
      </w:r>
    </w:p>
    <w:p w14:paraId="50CCD1FB" w14:textId="5F0897F7" w:rsidR="004D2AE9" w:rsidRPr="00AF3719" w:rsidRDefault="004D2AE9" w:rsidP="004D2AE9">
      <w:pPr>
        <w:spacing w:after="198"/>
        <w:ind w:left="-5"/>
        <w:jc w:val="left"/>
        <w:rPr>
          <w:rFonts w:ascii="Corbel" w:hAnsi="Corbel" w:cstheme="minorHAnsi"/>
          <w:color w:val="000000" w:themeColor="text1"/>
          <w:sz w:val="22"/>
          <w:szCs w:val="22"/>
        </w:rPr>
      </w:pPr>
      <w:r w:rsidRPr="00AF3719">
        <w:rPr>
          <w:rFonts w:ascii="Corbel" w:hAnsi="Corbel" w:cstheme="minorHAnsi"/>
          <w:color w:val="000000" w:themeColor="text1"/>
          <w:sz w:val="22"/>
          <w:szCs w:val="22"/>
        </w:rPr>
        <w:t xml:space="preserve">Parents are responsible for ensuring their children receive a full-time education.  Each situation will be dealt with on an individual basis, fairly and equitably always remembering the welfare and safety of the child is the paramount concern. </w:t>
      </w:r>
    </w:p>
    <w:p w14:paraId="5CA07CAC" w14:textId="77777777" w:rsidR="004D2AE9" w:rsidRPr="00AF3719" w:rsidRDefault="004D2AE9" w:rsidP="004D2AE9">
      <w:pPr>
        <w:spacing w:after="198"/>
        <w:ind w:left="-5"/>
        <w:jc w:val="left"/>
        <w:rPr>
          <w:rFonts w:ascii="Corbel" w:hAnsi="Corbel" w:cstheme="minorHAnsi"/>
          <w:color w:val="000000" w:themeColor="text1"/>
          <w:sz w:val="22"/>
          <w:szCs w:val="22"/>
        </w:rPr>
      </w:pPr>
      <w:r w:rsidRPr="00AF3719">
        <w:rPr>
          <w:rFonts w:ascii="Corbel" w:hAnsi="Corbel" w:cstheme="minorHAnsi"/>
          <w:color w:val="000000" w:themeColor="text1"/>
          <w:sz w:val="22"/>
          <w:szCs w:val="22"/>
        </w:rPr>
        <w:t xml:space="preserve">The term ‘parent’ includes those who are not a natural parent but have parental responsibility for the child as defined by the Children’s Act 1989 or have care of the child as defined by the Education Act 1996. </w:t>
      </w:r>
    </w:p>
    <w:p w14:paraId="13DBC14E" w14:textId="77777777" w:rsidR="004D2AE9" w:rsidRPr="00AF3719" w:rsidRDefault="004D2AE9" w:rsidP="004D2AE9">
      <w:pPr>
        <w:pStyle w:val="ListParagraph"/>
        <w:numPr>
          <w:ilvl w:val="0"/>
          <w:numId w:val="10"/>
        </w:numPr>
        <w:spacing w:after="198" w:line="276" w:lineRule="auto"/>
        <w:jc w:val="left"/>
        <w:rPr>
          <w:rFonts w:ascii="Corbel" w:hAnsi="Corbel" w:cstheme="minorHAnsi"/>
          <w:color w:val="000000" w:themeColor="text1"/>
          <w:sz w:val="22"/>
        </w:rPr>
      </w:pPr>
      <w:r w:rsidRPr="00AF3719">
        <w:rPr>
          <w:rFonts w:ascii="Corbel" w:hAnsi="Corbel" w:cstheme="minorHAnsi"/>
          <w:color w:val="000000" w:themeColor="text1"/>
          <w:sz w:val="22"/>
        </w:rPr>
        <w:t xml:space="preserve">Absence can only be authorised by the school; parents do not have this authority.  All absences will be treated as unauthorised unless satisfactory evidence for the child’s absence has been received. In the first instance contact from the parent will be accepted as evidence. However, if a child’s attendance continues to cause concern, parents may be asked to provide medical evidence where absences occur repeatedly due to reported illness. This will usually be in the form of an appointment card, prescriptions etc. Absence may be coded as unauthorised without evidence. </w:t>
      </w:r>
    </w:p>
    <w:p w14:paraId="7093999C" w14:textId="77777777" w:rsidR="004D2AE9" w:rsidRPr="00AF3719" w:rsidRDefault="004D2AE9" w:rsidP="004D2AE9">
      <w:pPr>
        <w:pStyle w:val="ListParagraph"/>
        <w:numPr>
          <w:ilvl w:val="0"/>
          <w:numId w:val="10"/>
        </w:numPr>
        <w:spacing w:after="198" w:line="276" w:lineRule="auto"/>
        <w:jc w:val="left"/>
        <w:rPr>
          <w:rFonts w:ascii="Corbel" w:hAnsi="Corbel" w:cstheme="minorHAnsi"/>
          <w:color w:val="000000" w:themeColor="text1"/>
          <w:sz w:val="22"/>
        </w:rPr>
      </w:pPr>
      <w:r w:rsidRPr="00AF3719">
        <w:rPr>
          <w:rFonts w:ascii="Corbel" w:hAnsi="Corbel" w:cstheme="minorHAnsi"/>
          <w:color w:val="000000" w:themeColor="text1"/>
          <w:sz w:val="22"/>
        </w:rPr>
        <w:t xml:space="preserve">Parents should wherever possible make all medical and dental appointments outside of the school day. Where this is not possible, children should attend school for part of the day. Appointment cards should always be provided as evidence of medical/dental appointments. </w:t>
      </w:r>
    </w:p>
    <w:p w14:paraId="6978F26D" w14:textId="77777777" w:rsidR="004D2AE9" w:rsidRPr="00AF3719" w:rsidRDefault="004D2AE9" w:rsidP="004D2AE9">
      <w:pPr>
        <w:pStyle w:val="ListParagraph"/>
        <w:numPr>
          <w:ilvl w:val="0"/>
          <w:numId w:val="10"/>
        </w:numPr>
        <w:rPr>
          <w:rFonts w:ascii="Corbel" w:hAnsi="Corbel" w:cstheme="minorHAnsi"/>
          <w:color w:val="000000" w:themeColor="text1"/>
          <w:sz w:val="22"/>
        </w:rPr>
      </w:pPr>
      <w:r w:rsidRPr="00AF3719">
        <w:rPr>
          <w:rFonts w:ascii="Corbel" w:hAnsi="Corbel" w:cstheme="minorHAnsi"/>
          <w:color w:val="000000" w:themeColor="text1"/>
          <w:sz w:val="22"/>
        </w:rPr>
        <w:t xml:space="preserve">Unless parents have provided a satisfactory explanation and it has been accepted by the school absence will not be authorised.  </w:t>
      </w:r>
    </w:p>
    <w:p w14:paraId="5FF92A12" w14:textId="77777777" w:rsidR="004D2AE9" w:rsidRPr="00AF3719" w:rsidRDefault="004D2AE9" w:rsidP="004D2AE9">
      <w:pPr>
        <w:rPr>
          <w:rFonts w:ascii="Corbel" w:hAnsi="Corbel" w:cstheme="minorHAnsi"/>
          <w:color w:val="000000" w:themeColor="text1"/>
          <w:sz w:val="22"/>
          <w:szCs w:val="22"/>
        </w:rPr>
      </w:pPr>
      <w:r w:rsidRPr="00AF3719">
        <w:rPr>
          <w:rFonts w:ascii="Corbel" w:hAnsi="Corbel" w:cstheme="minorHAnsi"/>
          <w:color w:val="000000" w:themeColor="text1"/>
          <w:sz w:val="22"/>
          <w:szCs w:val="22"/>
        </w:rPr>
        <w:t xml:space="preserve">Examples of unsatisfactory explanations include: </w:t>
      </w:r>
    </w:p>
    <w:p w14:paraId="74CFD2A5" w14:textId="77777777" w:rsidR="004D2AE9" w:rsidRPr="00AF3719" w:rsidRDefault="004D2AE9" w:rsidP="004D2AE9">
      <w:pPr>
        <w:numPr>
          <w:ilvl w:val="0"/>
          <w:numId w:val="6"/>
        </w:numPr>
        <w:spacing w:after="0" w:line="268" w:lineRule="auto"/>
        <w:ind w:hanging="360"/>
        <w:rPr>
          <w:rFonts w:ascii="Corbel" w:hAnsi="Corbel" w:cstheme="minorHAnsi"/>
          <w:color w:val="000000" w:themeColor="text1"/>
          <w:sz w:val="22"/>
          <w:szCs w:val="22"/>
        </w:rPr>
      </w:pPr>
      <w:r w:rsidRPr="00AF3719">
        <w:rPr>
          <w:rFonts w:ascii="Corbel" w:hAnsi="Corbel" w:cstheme="minorHAnsi"/>
          <w:color w:val="000000" w:themeColor="text1"/>
          <w:sz w:val="22"/>
          <w:szCs w:val="22"/>
        </w:rPr>
        <w:t xml:space="preserve">A child’s/family member’s birthday. </w:t>
      </w:r>
    </w:p>
    <w:p w14:paraId="63D10989" w14:textId="77777777" w:rsidR="004D2AE9" w:rsidRPr="00AF3719" w:rsidRDefault="004D2AE9" w:rsidP="004D2AE9">
      <w:pPr>
        <w:numPr>
          <w:ilvl w:val="0"/>
          <w:numId w:val="6"/>
        </w:numPr>
        <w:spacing w:after="0" w:line="268" w:lineRule="auto"/>
        <w:ind w:hanging="360"/>
        <w:rPr>
          <w:rFonts w:ascii="Corbel" w:hAnsi="Corbel" w:cstheme="minorHAnsi"/>
          <w:color w:val="000000" w:themeColor="text1"/>
          <w:sz w:val="22"/>
          <w:szCs w:val="22"/>
        </w:rPr>
      </w:pPr>
      <w:r w:rsidRPr="00AF3719">
        <w:rPr>
          <w:rFonts w:ascii="Corbel" w:hAnsi="Corbel" w:cstheme="minorHAnsi"/>
          <w:color w:val="000000" w:themeColor="text1"/>
          <w:sz w:val="22"/>
          <w:szCs w:val="22"/>
        </w:rPr>
        <w:t xml:space="preserve">Shopping for uniform. </w:t>
      </w:r>
    </w:p>
    <w:p w14:paraId="6567C7E0" w14:textId="77777777" w:rsidR="004D2AE9" w:rsidRPr="00AF3719" w:rsidRDefault="004D2AE9" w:rsidP="004D2AE9">
      <w:pPr>
        <w:numPr>
          <w:ilvl w:val="0"/>
          <w:numId w:val="6"/>
        </w:numPr>
        <w:spacing w:after="0" w:line="268" w:lineRule="auto"/>
        <w:ind w:hanging="360"/>
        <w:rPr>
          <w:rFonts w:ascii="Corbel" w:hAnsi="Corbel" w:cstheme="minorHAnsi"/>
          <w:color w:val="000000" w:themeColor="text1"/>
          <w:sz w:val="22"/>
          <w:szCs w:val="22"/>
        </w:rPr>
      </w:pPr>
      <w:r w:rsidRPr="00AF3719">
        <w:rPr>
          <w:rFonts w:ascii="Corbel" w:hAnsi="Corbel" w:cstheme="minorHAnsi"/>
          <w:color w:val="000000" w:themeColor="text1"/>
          <w:sz w:val="22"/>
          <w:szCs w:val="22"/>
        </w:rPr>
        <w:t xml:space="preserve">Having their hair cut. </w:t>
      </w:r>
    </w:p>
    <w:p w14:paraId="596BC6EC" w14:textId="77777777" w:rsidR="004D2AE9" w:rsidRPr="00AF3719" w:rsidRDefault="004D2AE9" w:rsidP="004D2AE9">
      <w:pPr>
        <w:numPr>
          <w:ilvl w:val="0"/>
          <w:numId w:val="6"/>
        </w:numPr>
        <w:spacing w:after="0" w:line="268" w:lineRule="auto"/>
        <w:ind w:hanging="360"/>
        <w:rPr>
          <w:rFonts w:ascii="Corbel" w:hAnsi="Corbel" w:cstheme="minorHAnsi"/>
          <w:color w:val="000000" w:themeColor="text1"/>
          <w:sz w:val="22"/>
          <w:szCs w:val="22"/>
        </w:rPr>
      </w:pPr>
      <w:r w:rsidRPr="00AF3719">
        <w:rPr>
          <w:rFonts w:ascii="Corbel" w:hAnsi="Corbel" w:cstheme="minorHAnsi"/>
          <w:color w:val="000000" w:themeColor="text1"/>
          <w:sz w:val="22"/>
          <w:szCs w:val="22"/>
        </w:rPr>
        <w:t xml:space="preserve">Closure of a sibling’s school for INSET or other purposes. </w:t>
      </w:r>
    </w:p>
    <w:p w14:paraId="16BB30D1" w14:textId="77777777" w:rsidR="004D2AE9" w:rsidRPr="00AF3719" w:rsidRDefault="004D2AE9" w:rsidP="004D2AE9">
      <w:pPr>
        <w:numPr>
          <w:ilvl w:val="0"/>
          <w:numId w:val="6"/>
        </w:numPr>
        <w:spacing w:after="0" w:line="268" w:lineRule="auto"/>
        <w:ind w:hanging="360"/>
        <w:rPr>
          <w:rFonts w:ascii="Corbel" w:hAnsi="Corbel" w:cstheme="minorHAnsi"/>
          <w:color w:val="000000" w:themeColor="text1"/>
          <w:sz w:val="22"/>
          <w:szCs w:val="22"/>
        </w:rPr>
      </w:pPr>
      <w:r w:rsidRPr="00AF3719">
        <w:rPr>
          <w:rFonts w:ascii="Corbel" w:hAnsi="Corbel" w:cstheme="minorHAnsi"/>
          <w:color w:val="000000" w:themeColor="text1"/>
          <w:sz w:val="22"/>
          <w:szCs w:val="22"/>
        </w:rPr>
        <w:t xml:space="preserve">“Couldn’t get up”. </w:t>
      </w:r>
    </w:p>
    <w:p w14:paraId="264C76AD" w14:textId="77777777" w:rsidR="004D2AE9" w:rsidRPr="00AF3719" w:rsidRDefault="004D2AE9" w:rsidP="004D2AE9">
      <w:pPr>
        <w:numPr>
          <w:ilvl w:val="0"/>
          <w:numId w:val="6"/>
        </w:numPr>
        <w:spacing w:after="0" w:line="268" w:lineRule="auto"/>
        <w:ind w:hanging="360"/>
        <w:rPr>
          <w:rFonts w:ascii="Corbel" w:hAnsi="Corbel" w:cstheme="minorHAnsi"/>
          <w:color w:val="000000" w:themeColor="text1"/>
          <w:sz w:val="22"/>
          <w:szCs w:val="22"/>
        </w:rPr>
      </w:pPr>
      <w:r w:rsidRPr="00AF3719">
        <w:rPr>
          <w:rFonts w:ascii="Corbel" w:hAnsi="Corbel" w:cstheme="minorHAnsi"/>
          <w:color w:val="000000" w:themeColor="text1"/>
          <w:sz w:val="22"/>
          <w:szCs w:val="22"/>
        </w:rPr>
        <w:t>The alarm not going off. Come in anyway as soon as you can.</w:t>
      </w:r>
    </w:p>
    <w:p w14:paraId="5E719FE4" w14:textId="77777777" w:rsidR="004D2AE9" w:rsidRPr="00AF3719" w:rsidRDefault="004D2AE9" w:rsidP="004D2AE9">
      <w:pPr>
        <w:numPr>
          <w:ilvl w:val="0"/>
          <w:numId w:val="6"/>
        </w:numPr>
        <w:spacing w:after="0" w:line="268" w:lineRule="auto"/>
        <w:ind w:hanging="360"/>
        <w:rPr>
          <w:rFonts w:ascii="Corbel" w:hAnsi="Corbel" w:cstheme="minorHAnsi"/>
          <w:color w:val="000000" w:themeColor="text1"/>
          <w:sz w:val="22"/>
          <w:szCs w:val="22"/>
        </w:rPr>
      </w:pPr>
      <w:r w:rsidRPr="00AF3719">
        <w:rPr>
          <w:rFonts w:ascii="Corbel" w:hAnsi="Corbel" w:cstheme="minorHAnsi"/>
          <w:color w:val="000000" w:themeColor="text1"/>
          <w:sz w:val="22"/>
          <w:szCs w:val="22"/>
        </w:rPr>
        <w:t xml:space="preserve">Illness where the child is considered well enough to attend school </w:t>
      </w:r>
      <w:r w:rsidRPr="00AF3719">
        <w:rPr>
          <w:rStyle w:val="cf01"/>
          <w:rFonts w:ascii="Corbel" w:hAnsi="Corbel" w:cstheme="minorHAnsi"/>
          <w:color w:val="000000" w:themeColor="text1"/>
          <w:sz w:val="22"/>
          <w:szCs w:val="22"/>
        </w:rPr>
        <w:t>without medical authority and in the absence of a communicable disease.</w:t>
      </w:r>
    </w:p>
    <w:p w14:paraId="480FCDE3" w14:textId="77777777" w:rsidR="004D2AE9" w:rsidRPr="00AF3719" w:rsidRDefault="004D2AE9" w:rsidP="004D2AE9">
      <w:pPr>
        <w:numPr>
          <w:ilvl w:val="0"/>
          <w:numId w:val="6"/>
        </w:numPr>
        <w:spacing w:after="0" w:line="268" w:lineRule="auto"/>
        <w:ind w:hanging="360"/>
        <w:rPr>
          <w:rFonts w:ascii="Corbel" w:hAnsi="Corbel" w:cstheme="minorHAnsi"/>
          <w:color w:val="000000" w:themeColor="text1"/>
          <w:sz w:val="22"/>
          <w:szCs w:val="22"/>
        </w:rPr>
      </w:pPr>
      <w:r w:rsidRPr="00AF3719">
        <w:rPr>
          <w:rFonts w:ascii="Corbel" w:hAnsi="Corbel" w:cstheme="minorHAnsi"/>
          <w:color w:val="000000" w:themeColor="text1"/>
          <w:sz w:val="22"/>
          <w:szCs w:val="22"/>
        </w:rPr>
        <w:t xml:space="preserve">Leave during term time taken without authorisation of the school </w:t>
      </w:r>
    </w:p>
    <w:p w14:paraId="445C3803" w14:textId="77777777" w:rsidR="00AE0A66" w:rsidRDefault="004D2AE9" w:rsidP="00AF3719">
      <w:pPr>
        <w:numPr>
          <w:ilvl w:val="0"/>
          <w:numId w:val="6"/>
        </w:numPr>
        <w:spacing w:after="160" w:line="259" w:lineRule="auto"/>
        <w:ind w:hanging="360"/>
        <w:jc w:val="left"/>
        <w:rPr>
          <w:rFonts w:ascii="Corbel" w:hAnsi="Corbel" w:cstheme="minorHAnsi"/>
          <w:color w:val="000000" w:themeColor="text1"/>
          <w:sz w:val="22"/>
          <w:szCs w:val="22"/>
        </w:rPr>
      </w:pPr>
      <w:r w:rsidRPr="00AE0A66">
        <w:rPr>
          <w:rFonts w:ascii="Corbel" w:hAnsi="Corbel" w:cstheme="minorHAnsi"/>
          <w:color w:val="000000" w:themeColor="text1"/>
          <w:sz w:val="22"/>
          <w:szCs w:val="22"/>
        </w:rPr>
        <w:t xml:space="preserve">Head lice – let the school know and letters will then be sent to all parents in a confidential manner. </w:t>
      </w:r>
    </w:p>
    <w:p w14:paraId="719175B1" w14:textId="77777777" w:rsidR="00AE0A66" w:rsidRDefault="00AE0A66" w:rsidP="00AE0A66">
      <w:pPr>
        <w:spacing w:after="160" w:line="259" w:lineRule="auto"/>
        <w:jc w:val="left"/>
        <w:rPr>
          <w:rFonts w:ascii="Corbel" w:hAnsi="Corbel" w:cstheme="minorHAnsi"/>
          <w:color w:val="000000" w:themeColor="text1"/>
          <w:sz w:val="22"/>
          <w:szCs w:val="22"/>
        </w:rPr>
      </w:pPr>
    </w:p>
    <w:p w14:paraId="4DD23F03" w14:textId="20DDA1B6" w:rsidR="00AF3719" w:rsidRPr="00AE0A66" w:rsidRDefault="00AF3719" w:rsidP="00AE0A66">
      <w:pPr>
        <w:spacing w:after="160" w:line="259" w:lineRule="auto"/>
        <w:jc w:val="left"/>
        <w:rPr>
          <w:rFonts w:ascii="Corbel" w:hAnsi="Corbel" w:cstheme="minorHAnsi"/>
          <w:color w:val="000000" w:themeColor="text1"/>
          <w:sz w:val="22"/>
          <w:szCs w:val="22"/>
        </w:rPr>
      </w:pPr>
      <w:r w:rsidRPr="00AE0A66">
        <w:rPr>
          <w:rFonts w:ascii="Corbel" w:hAnsi="Corbel" w:cstheme="minorHAnsi"/>
          <w:b/>
          <w:color w:val="000000" w:themeColor="text1"/>
          <w:sz w:val="22"/>
          <w:szCs w:val="22"/>
        </w:rPr>
        <w:t>Punctuality</w:t>
      </w:r>
    </w:p>
    <w:p w14:paraId="4791F1EE" w14:textId="21DE2B6E" w:rsidR="004D2AE9" w:rsidRPr="00AF3719" w:rsidRDefault="004D2AE9" w:rsidP="004D2AE9">
      <w:pPr>
        <w:rPr>
          <w:rFonts w:ascii="Corbel" w:hAnsi="Corbel" w:cstheme="minorHAnsi"/>
          <w:color w:val="000000" w:themeColor="text1"/>
          <w:sz w:val="22"/>
          <w:szCs w:val="22"/>
        </w:rPr>
      </w:pPr>
      <w:r w:rsidRPr="00AF3719">
        <w:rPr>
          <w:rFonts w:ascii="Corbel" w:hAnsi="Corbel" w:cstheme="minorHAnsi"/>
          <w:color w:val="000000" w:themeColor="text1"/>
          <w:sz w:val="22"/>
          <w:szCs w:val="22"/>
        </w:rPr>
        <w:t>Doors open for children at</w:t>
      </w:r>
      <w:r w:rsidR="00F85F4C">
        <w:rPr>
          <w:rFonts w:ascii="Corbel" w:hAnsi="Corbel" w:cstheme="minorHAnsi"/>
          <w:color w:val="000000" w:themeColor="text1"/>
          <w:sz w:val="22"/>
          <w:szCs w:val="22"/>
        </w:rPr>
        <w:t xml:space="preserve"> </w:t>
      </w:r>
      <w:r w:rsidR="00E00125" w:rsidRPr="00AF3719">
        <w:rPr>
          <w:rFonts w:ascii="Corbel" w:hAnsi="Corbel" w:cstheme="minorHAnsi"/>
          <w:color w:val="000000" w:themeColor="text1"/>
          <w:sz w:val="22"/>
          <w:szCs w:val="22"/>
        </w:rPr>
        <w:t>8:</w:t>
      </w:r>
      <w:r w:rsidR="00F85F4C">
        <w:rPr>
          <w:rFonts w:ascii="Corbel" w:hAnsi="Corbel" w:cstheme="minorHAnsi"/>
          <w:color w:val="000000" w:themeColor="text1"/>
          <w:sz w:val="22"/>
          <w:szCs w:val="22"/>
        </w:rPr>
        <w:t>50</w:t>
      </w:r>
      <w:r w:rsidR="00E00125" w:rsidRPr="00AF3719">
        <w:rPr>
          <w:rFonts w:ascii="Corbel" w:hAnsi="Corbel" w:cstheme="minorHAnsi"/>
          <w:color w:val="000000" w:themeColor="text1"/>
          <w:sz w:val="22"/>
          <w:szCs w:val="22"/>
        </w:rPr>
        <w:t>am</w:t>
      </w:r>
      <w:r w:rsidRPr="00AF3719">
        <w:rPr>
          <w:rFonts w:ascii="Corbel" w:hAnsi="Corbel" w:cstheme="minorHAnsi"/>
          <w:color w:val="000000" w:themeColor="text1"/>
          <w:sz w:val="22"/>
          <w:szCs w:val="22"/>
        </w:rPr>
        <w:t>, the class register will close at</w:t>
      </w:r>
      <w:r w:rsidR="00E00125" w:rsidRPr="00AF3719">
        <w:rPr>
          <w:rFonts w:ascii="Corbel" w:hAnsi="Corbel" w:cstheme="minorHAnsi"/>
          <w:color w:val="000000" w:themeColor="text1"/>
          <w:sz w:val="22"/>
          <w:szCs w:val="22"/>
        </w:rPr>
        <w:t xml:space="preserve"> 9:0</w:t>
      </w:r>
      <w:r w:rsidR="00F85F4C">
        <w:rPr>
          <w:rFonts w:ascii="Corbel" w:hAnsi="Corbel" w:cstheme="minorHAnsi"/>
          <w:color w:val="000000" w:themeColor="text1"/>
          <w:sz w:val="22"/>
          <w:szCs w:val="22"/>
        </w:rPr>
        <w:t>5</w:t>
      </w:r>
      <w:r w:rsidR="00E00125" w:rsidRPr="00AF3719">
        <w:rPr>
          <w:rFonts w:ascii="Corbel" w:hAnsi="Corbel" w:cstheme="minorHAnsi"/>
          <w:color w:val="000000" w:themeColor="text1"/>
          <w:sz w:val="22"/>
          <w:szCs w:val="22"/>
        </w:rPr>
        <w:t>am</w:t>
      </w:r>
      <w:r w:rsidRPr="00AF3719">
        <w:rPr>
          <w:rFonts w:ascii="Corbel" w:hAnsi="Corbel" w:cstheme="minorHAnsi"/>
          <w:color w:val="000000" w:themeColor="text1"/>
          <w:sz w:val="22"/>
          <w:szCs w:val="22"/>
        </w:rPr>
        <w:t xml:space="preserve">.  Children arriving after the close of registration will be recorded as late.  Late marks will not be authorised and will count as an absence for the school AM session.  Punctuality is recorded and this will be added to your child’s record of attendance, a letter will be sent to parents every half term regarding attendance concerns of a child.  If a child arrives at school from </w:t>
      </w:r>
      <w:r w:rsidR="00E00125" w:rsidRPr="00AF3719">
        <w:rPr>
          <w:rFonts w:ascii="Corbel" w:hAnsi="Corbel" w:cstheme="minorHAnsi"/>
          <w:color w:val="000000" w:themeColor="text1"/>
          <w:sz w:val="22"/>
          <w:szCs w:val="22"/>
        </w:rPr>
        <w:t>9:0</w:t>
      </w:r>
      <w:r w:rsidR="00F85F4C">
        <w:rPr>
          <w:rFonts w:ascii="Corbel" w:hAnsi="Corbel" w:cstheme="minorHAnsi"/>
          <w:color w:val="000000" w:themeColor="text1"/>
          <w:sz w:val="22"/>
          <w:szCs w:val="22"/>
        </w:rPr>
        <w:t>5</w:t>
      </w:r>
      <w:r w:rsidR="00E00125" w:rsidRPr="00AF3719">
        <w:rPr>
          <w:rFonts w:ascii="Corbel" w:hAnsi="Corbel" w:cstheme="minorHAnsi"/>
          <w:color w:val="000000" w:themeColor="text1"/>
          <w:sz w:val="22"/>
          <w:szCs w:val="22"/>
        </w:rPr>
        <w:t>am</w:t>
      </w:r>
      <w:r w:rsidRPr="00AF3719">
        <w:rPr>
          <w:rFonts w:ascii="Corbel" w:hAnsi="Corbel" w:cstheme="minorHAnsi"/>
          <w:color w:val="000000" w:themeColor="text1"/>
          <w:sz w:val="22"/>
          <w:szCs w:val="22"/>
        </w:rPr>
        <w:t xml:space="preserve"> they will be U coded.</w:t>
      </w:r>
    </w:p>
    <w:p w14:paraId="44FB138C" w14:textId="77777777" w:rsidR="004D2AE9" w:rsidRPr="00AF3719" w:rsidRDefault="004D2AE9" w:rsidP="004D2AE9">
      <w:pPr>
        <w:rPr>
          <w:rFonts w:ascii="Corbel" w:hAnsi="Corbel" w:cstheme="minorHAnsi"/>
          <w:color w:val="000000" w:themeColor="text1"/>
          <w:sz w:val="22"/>
          <w:szCs w:val="22"/>
        </w:rPr>
      </w:pPr>
      <w:r w:rsidRPr="00AF3719">
        <w:rPr>
          <w:rFonts w:ascii="Corbel" w:hAnsi="Corbel" w:cstheme="minorHAnsi"/>
          <w:color w:val="000000" w:themeColor="text1"/>
          <w:sz w:val="22"/>
          <w:szCs w:val="22"/>
        </w:rPr>
        <w:t xml:space="preserve">The absence will only be authorised if a satisfactory explanation for the late arrival can be provided, for example, attendance at a medical appointment. </w:t>
      </w:r>
    </w:p>
    <w:p w14:paraId="6F29C4C3" w14:textId="77777777" w:rsidR="004D2AE9" w:rsidRPr="00AF3719" w:rsidRDefault="004D2AE9" w:rsidP="004D2AE9">
      <w:pPr>
        <w:rPr>
          <w:rFonts w:ascii="Corbel" w:hAnsi="Corbel" w:cstheme="minorHAnsi"/>
          <w:color w:val="000000" w:themeColor="text1"/>
          <w:sz w:val="22"/>
          <w:szCs w:val="22"/>
        </w:rPr>
      </w:pPr>
      <w:r w:rsidRPr="00AF3719">
        <w:rPr>
          <w:rFonts w:ascii="Corbel" w:hAnsi="Corbel" w:cstheme="minorHAnsi"/>
          <w:color w:val="000000" w:themeColor="text1"/>
          <w:sz w:val="22"/>
          <w:szCs w:val="22"/>
        </w:rPr>
        <w:t xml:space="preserve">The absence will be recorded as unauthorised if a child has arrived late without justifiable cause, for example they woke up late or were waiting for their uniform to dry. </w:t>
      </w:r>
    </w:p>
    <w:p w14:paraId="7BDAB09D" w14:textId="77777777" w:rsidR="00F85F4C" w:rsidRDefault="00F85F4C" w:rsidP="00AF3719">
      <w:pPr>
        <w:spacing w:after="211"/>
        <w:ind w:left="-5"/>
        <w:rPr>
          <w:rFonts w:ascii="Corbel" w:hAnsi="Corbel" w:cstheme="minorHAnsi"/>
          <w:b/>
          <w:color w:val="000000" w:themeColor="text1"/>
          <w:sz w:val="22"/>
          <w:szCs w:val="22"/>
        </w:rPr>
      </w:pPr>
    </w:p>
    <w:p w14:paraId="306E640D" w14:textId="6334CE49" w:rsidR="004D2AE9" w:rsidRPr="00AF3719" w:rsidRDefault="004D2AE9" w:rsidP="00AF3719">
      <w:pPr>
        <w:spacing w:after="211"/>
        <w:ind w:left="-5"/>
        <w:rPr>
          <w:rFonts w:ascii="Corbel" w:hAnsi="Corbel" w:cstheme="minorHAnsi"/>
          <w:color w:val="000000" w:themeColor="text1"/>
          <w:sz w:val="22"/>
          <w:szCs w:val="22"/>
        </w:rPr>
      </w:pPr>
      <w:r w:rsidRPr="00AF3719">
        <w:rPr>
          <w:rFonts w:ascii="Corbel" w:hAnsi="Corbel" w:cstheme="minorHAnsi"/>
          <w:b/>
          <w:color w:val="000000" w:themeColor="text1"/>
          <w:sz w:val="22"/>
          <w:szCs w:val="22"/>
        </w:rPr>
        <w:lastRenderedPageBreak/>
        <w:t>Transition following long term absence or illness</w:t>
      </w:r>
    </w:p>
    <w:p w14:paraId="16012044" w14:textId="77777777" w:rsidR="004D2AE9" w:rsidRPr="00AF3719" w:rsidRDefault="004D2AE9" w:rsidP="004D2AE9">
      <w:pPr>
        <w:rPr>
          <w:rFonts w:ascii="Corbel" w:hAnsi="Corbel" w:cstheme="minorHAnsi"/>
          <w:color w:val="000000" w:themeColor="text1"/>
          <w:sz w:val="22"/>
          <w:szCs w:val="22"/>
        </w:rPr>
      </w:pPr>
      <w:r w:rsidRPr="00AF3719">
        <w:rPr>
          <w:rFonts w:ascii="Corbel" w:hAnsi="Corbel" w:cstheme="minorHAnsi"/>
          <w:color w:val="000000" w:themeColor="text1"/>
          <w:sz w:val="22"/>
          <w:szCs w:val="22"/>
        </w:rPr>
        <w:t xml:space="preserve">Absence can significantly interrupt the continuity of children’s learning. </w:t>
      </w:r>
    </w:p>
    <w:p w14:paraId="443F8680" w14:textId="4A591337" w:rsidR="004D2AE9" w:rsidRPr="00AF3719" w:rsidRDefault="004D2AE9" w:rsidP="004D2AE9">
      <w:pPr>
        <w:pStyle w:val="Heading1"/>
        <w:ind w:left="-5"/>
        <w:rPr>
          <w:rFonts w:ascii="Corbel" w:hAnsi="Corbel" w:cstheme="minorHAnsi"/>
          <w:b/>
          <w:bCs/>
          <w:color w:val="000000" w:themeColor="text1"/>
          <w:sz w:val="22"/>
          <w:szCs w:val="22"/>
        </w:rPr>
      </w:pPr>
      <w:r w:rsidRPr="00AF3719">
        <w:rPr>
          <w:rFonts w:ascii="Corbel" w:hAnsi="Corbel" w:cstheme="minorHAnsi"/>
          <w:bCs/>
          <w:color w:val="000000" w:themeColor="text1"/>
          <w:sz w:val="22"/>
          <w:szCs w:val="22"/>
        </w:rPr>
        <w:t xml:space="preserve">During any long-term absence, </w:t>
      </w:r>
      <w:r w:rsidR="004F7F66">
        <w:rPr>
          <w:rFonts w:ascii="Corbel" w:hAnsi="Corbel" w:cstheme="minorHAnsi"/>
          <w:color w:val="000000" w:themeColor="text1"/>
          <w:sz w:val="22"/>
          <w:szCs w:val="22"/>
        </w:rPr>
        <w:t>Burford CofE Primary School</w:t>
      </w:r>
      <w:r w:rsidR="00E00125" w:rsidRPr="00AF3719">
        <w:rPr>
          <w:rFonts w:ascii="Corbel" w:hAnsi="Corbel" w:cstheme="minorHAnsi"/>
          <w:color w:val="000000" w:themeColor="text1"/>
          <w:sz w:val="22"/>
          <w:szCs w:val="22"/>
        </w:rPr>
        <w:t xml:space="preserve"> W</w:t>
      </w:r>
      <w:r w:rsidRPr="00AF3719">
        <w:rPr>
          <w:rFonts w:ascii="Corbel" w:hAnsi="Corbel" w:cstheme="minorHAnsi"/>
          <w:bCs/>
          <w:color w:val="000000" w:themeColor="text1"/>
          <w:sz w:val="22"/>
          <w:szCs w:val="22"/>
        </w:rPr>
        <w:t>ill:</w:t>
      </w:r>
    </w:p>
    <w:p w14:paraId="5417C65F" w14:textId="77777777" w:rsidR="004D2AE9" w:rsidRPr="00AF3719" w:rsidRDefault="004D2AE9" w:rsidP="004D2AE9">
      <w:pPr>
        <w:numPr>
          <w:ilvl w:val="0"/>
          <w:numId w:val="7"/>
        </w:numPr>
        <w:spacing w:after="0" w:line="268" w:lineRule="auto"/>
        <w:ind w:hanging="360"/>
        <w:rPr>
          <w:rFonts w:ascii="Corbel" w:hAnsi="Corbel" w:cstheme="minorHAnsi"/>
          <w:color w:val="000000" w:themeColor="text1"/>
          <w:sz w:val="22"/>
          <w:szCs w:val="22"/>
        </w:rPr>
      </w:pPr>
      <w:r w:rsidRPr="00AF3719">
        <w:rPr>
          <w:rFonts w:ascii="Corbel" w:hAnsi="Corbel" w:cstheme="minorHAnsi"/>
          <w:color w:val="000000" w:themeColor="text1"/>
          <w:sz w:val="22"/>
          <w:szCs w:val="22"/>
        </w:rPr>
        <w:t xml:space="preserve">Maintain contact with the child. </w:t>
      </w:r>
    </w:p>
    <w:p w14:paraId="2F221D9A" w14:textId="77777777" w:rsidR="004D2AE9" w:rsidRPr="00AF3719" w:rsidRDefault="004D2AE9" w:rsidP="004D2AE9">
      <w:pPr>
        <w:numPr>
          <w:ilvl w:val="0"/>
          <w:numId w:val="7"/>
        </w:numPr>
        <w:spacing w:after="0" w:line="268" w:lineRule="auto"/>
        <w:ind w:hanging="360"/>
        <w:rPr>
          <w:rFonts w:ascii="Corbel" w:hAnsi="Corbel" w:cstheme="minorHAnsi"/>
          <w:color w:val="000000" w:themeColor="text1"/>
          <w:sz w:val="22"/>
          <w:szCs w:val="22"/>
        </w:rPr>
      </w:pPr>
      <w:r w:rsidRPr="00AF3719">
        <w:rPr>
          <w:rFonts w:ascii="Corbel" w:hAnsi="Corbel" w:cstheme="minorHAnsi"/>
          <w:color w:val="000000" w:themeColor="text1"/>
          <w:sz w:val="22"/>
          <w:szCs w:val="22"/>
        </w:rPr>
        <w:t xml:space="preserve">Carefully plan the transition back to school, ensuring your child feels welcome and gains a sense of belonging.   </w:t>
      </w:r>
    </w:p>
    <w:p w14:paraId="4AD676C9" w14:textId="77777777" w:rsidR="004D2AE9" w:rsidRPr="00AF3719" w:rsidRDefault="004D2AE9" w:rsidP="004D2AE9">
      <w:pPr>
        <w:numPr>
          <w:ilvl w:val="0"/>
          <w:numId w:val="7"/>
        </w:numPr>
        <w:spacing w:after="207" w:line="268" w:lineRule="auto"/>
        <w:ind w:hanging="360"/>
        <w:rPr>
          <w:rFonts w:ascii="Corbel" w:hAnsi="Corbel" w:cstheme="minorHAnsi"/>
          <w:color w:val="000000" w:themeColor="text1"/>
          <w:sz w:val="22"/>
          <w:szCs w:val="22"/>
        </w:rPr>
      </w:pPr>
      <w:r w:rsidRPr="00AF3719">
        <w:rPr>
          <w:rFonts w:ascii="Corbel" w:hAnsi="Corbel" w:cstheme="minorHAnsi"/>
          <w:color w:val="000000" w:themeColor="text1"/>
          <w:sz w:val="22"/>
          <w:szCs w:val="22"/>
        </w:rPr>
        <w:t>Ensure the child once again feels safe in school and if they experience any concerns, they will have an appointed member of staff to work with.</w:t>
      </w:r>
    </w:p>
    <w:p w14:paraId="7AE135B0" w14:textId="4F607069" w:rsidR="004D2AE9" w:rsidRPr="000B0AFE" w:rsidRDefault="004D2AE9" w:rsidP="000B0AFE">
      <w:pPr>
        <w:numPr>
          <w:ilvl w:val="0"/>
          <w:numId w:val="7"/>
        </w:numPr>
        <w:spacing w:after="207" w:line="268" w:lineRule="auto"/>
        <w:ind w:hanging="360"/>
        <w:rPr>
          <w:rFonts w:ascii="Corbel" w:hAnsi="Corbel" w:cstheme="minorHAnsi"/>
          <w:color w:val="000000" w:themeColor="text1"/>
          <w:sz w:val="22"/>
          <w:szCs w:val="22"/>
        </w:rPr>
      </w:pPr>
      <w:r w:rsidRPr="00AF3719">
        <w:rPr>
          <w:rFonts w:ascii="Corbel" w:hAnsi="Corbel" w:cstheme="minorHAnsi"/>
          <w:color w:val="000000" w:themeColor="text1"/>
          <w:sz w:val="22"/>
          <w:szCs w:val="22"/>
        </w:rPr>
        <w:t xml:space="preserve">The Class Teacher and Teaching Assistant will support a child when returning to class and help them with any work they may have missed. </w:t>
      </w:r>
    </w:p>
    <w:p w14:paraId="4EDB4989" w14:textId="06EB274A" w:rsidR="000B0AFE" w:rsidRPr="000B0AFE" w:rsidRDefault="000B0AFE" w:rsidP="00AF3719">
      <w:pPr>
        <w:spacing w:after="160" w:line="259" w:lineRule="auto"/>
        <w:jc w:val="left"/>
        <w:rPr>
          <w:rFonts w:ascii="Corbel" w:hAnsi="Corbel" w:cstheme="minorHAnsi"/>
          <w:b/>
          <w:color w:val="000000" w:themeColor="text1"/>
          <w:sz w:val="22"/>
          <w:szCs w:val="22"/>
        </w:rPr>
      </w:pPr>
      <w:r w:rsidRPr="000B0AFE">
        <w:rPr>
          <w:rFonts w:ascii="Corbel" w:hAnsi="Corbel" w:cstheme="minorHAnsi"/>
          <w:b/>
          <w:color w:val="000000" w:themeColor="text1"/>
          <w:sz w:val="22"/>
          <w:szCs w:val="22"/>
        </w:rPr>
        <w:t>Leave during term time</w:t>
      </w:r>
    </w:p>
    <w:p w14:paraId="1DB4F1E0" w14:textId="4D2E3B70" w:rsidR="004D2AE9" w:rsidRPr="000B0AFE" w:rsidRDefault="004D2AE9" w:rsidP="000B0AFE">
      <w:pPr>
        <w:spacing w:after="160" w:line="259" w:lineRule="auto"/>
        <w:jc w:val="left"/>
        <w:rPr>
          <w:rFonts w:ascii="Corbel" w:hAnsi="Corbel" w:cstheme="minorHAnsi"/>
          <w:b/>
          <w:color w:val="000000" w:themeColor="text1"/>
          <w:sz w:val="22"/>
          <w:szCs w:val="22"/>
        </w:rPr>
      </w:pPr>
      <w:r w:rsidRPr="00AF3719">
        <w:rPr>
          <w:rFonts w:ascii="Corbel" w:hAnsi="Corbel" w:cstheme="minorHAnsi"/>
          <w:color w:val="000000" w:themeColor="text1"/>
          <w:sz w:val="22"/>
          <w:szCs w:val="22"/>
        </w:rPr>
        <w:t>From 1</w:t>
      </w:r>
      <w:r w:rsidRPr="00AF3719">
        <w:rPr>
          <w:rFonts w:ascii="Corbel" w:hAnsi="Corbel" w:cstheme="minorHAnsi"/>
          <w:color w:val="000000" w:themeColor="text1"/>
          <w:sz w:val="22"/>
          <w:szCs w:val="22"/>
          <w:vertAlign w:val="superscript"/>
        </w:rPr>
        <w:t>st</w:t>
      </w:r>
      <w:r w:rsidRPr="00AF3719">
        <w:rPr>
          <w:rFonts w:ascii="Corbel" w:hAnsi="Corbel" w:cstheme="minorHAnsi"/>
          <w:color w:val="000000" w:themeColor="text1"/>
          <w:sz w:val="22"/>
          <w:szCs w:val="22"/>
        </w:rPr>
        <w:t xml:space="preserve"> September 2013, the Government amended the England (Pupil Registration) (England) Regulations 2006. Head teachers may only grant leave in ‘exceptional circumstances’ only. Parents wishing to apply for leave during term time must send a written request for the attention of the Headteacher before making any arrangements.  Retrospective requests will not be considered and therefore will result in the absence being categorised as unauthorised. Each leave during term time request will be considered on an individual basis. </w:t>
      </w:r>
    </w:p>
    <w:p w14:paraId="41AFF2E5" w14:textId="77777777" w:rsidR="004D2AE9" w:rsidRPr="00AF3719" w:rsidRDefault="004D2AE9" w:rsidP="004D2AE9">
      <w:pPr>
        <w:rPr>
          <w:rFonts w:ascii="Corbel" w:hAnsi="Corbel" w:cstheme="minorHAnsi"/>
          <w:color w:val="000000" w:themeColor="text1"/>
          <w:sz w:val="22"/>
          <w:szCs w:val="22"/>
        </w:rPr>
      </w:pPr>
      <w:r w:rsidRPr="00AF3719">
        <w:rPr>
          <w:rFonts w:ascii="Corbel" w:hAnsi="Corbel" w:cstheme="minorHAnsi"/>
          <w:color w:val="000000" w:themeColor="text1"/>
          <w:sz w:val="22"/>
          <w:szCs w:val="22"/>
        </w:rPr>
        <w:t xml:space="preserve">If a child fails to return and contact with the parent has not been made or received, school may take the child off the school’s roll in compliance with the Education (Pupil registration, England) Regulations 2006. This means that the child may lose their school place. </w:t>
      </w:r>
    </w:p>
    <w:p w14:paraId="160610D6" w14:textId="77777777" w:rsidR="004D2AE9" w:rsidRPr="00AF3719" w:rsidRDefault="004D2AE9" w:rsidP="004D2AE9">
      <w:pPr>
        <w:rPr>
          <w:rFonts w:ascii="Corbel" w:hAnsi="Corbel" w:cstheme="minorHAnsi"/>
          <w:color w:val="000000" w:themeColor="text1"/>
          <w:sz w:val="22"/>
          <w:szCs w:val="22"/>
        </w:rPr>
      </w:pPr>
      <w:r w:rsidRPr="00AF3719">
        <w:rPr>
          <w:rFonts w:ascii="Corbel" w:hAnsi="Corbel" w:cstheme="minorHAnsi"/>
          <w:color w:val="000000" w:themeColor="text1"/>
          <w:sz w:val="22"/>
          <w:szCs w:val="22"/>
        </w:rPr>
        <w:t xml:space="preserve">If the permission to take leave is not granted and the child is still absent from school, the absence will be </w:t>
      </w:r>
      <w:r w:rsidRPr="00AF3719">
        <w:rPr>
          <w:rFonts w:ascii="Corbel" w:hAnsi="Corbel" w:cstheme="minorHAnsi"/>
          <w:b/>
          <w:color w:val="000000" w:themeColor="text1"/>
          <w:sz w:val="22"/>
          <w:szCs w:val="22"/>
        </w:rPr>
        <w:t>unauthorised</w:t>
      </w:r>
      <w:r w:rsidRPr="00AF3719">
        <w:rPr>
          <w:rFonts w:ascii="Corbel" w:hAnsi="Corbel" w:cstheme="minorHAnsi"/>
          <w:color w:val="000000" w:themeColor="text1"/>
          <w:sz w:val="22"/>
          <w:szCs w:val="22"/>
        </w:rPr>
        <w:t xml:space="preserve">. In such cases the school may consider legal action. </w:t>
      </w:r>
    </w:p>
    <w:p w14:paraId="57B2CE47" w14:textId="1F68FBAF" w:rsidR="004D2AE9" w:rsidRPr="00AF3719" w:rsidRDefault="004D2AE9" w:rsidP="00E00125">
      <w:pPr>
        <w:rPr>
          <w:rFonts w:ascii="Corbel" w:hAnsi="Corbel" w:cstheme="minorHAnsi"/>
          <w:color w:val="000000" w:themeColor="text1"/>
          <w:sz w:val="22"/>
          <w:szCs w:val="22"/>
        </w:rPr>
      </w:pPr>
      <w:r w:rsidRPr="00AF3719">
        <w:rPr>
          <w:rFonts w:ascii="Corbel" w:hAnsi="Corbel" w:cstheme="minorHAnsi"/>
          <w:color w:val="000000" w:themeColor="text1"/>
          <w:sz w:val="22"/>
          <w:szCs w:val="22"/>
        </w:rPr>
        <w:t xml:space="preserve">Only in </w:t>
      </w:r>
      <w:r w:rsidRPr="00AF3719">
        <w:rPr>
          <w:rFonts w:ascii="Corbel" w:hAnsi="Corbel" w:cstheme="minorHAnsi"/>
          <w:b/>
          <w:color w:val="000000" w:themeColor="text1"/>
          <w:sz w:val="22"/>
          <w:szCs w:val="22"/>
        </w:rPr>
        <w:t xml:space="preserve">exceptional circumstances </w:t>
      </w:r>
      <w:r w:rsidRPr="00AF3719">
        <w:rPr>
          <w:rFonts w:ascii="Corbel" w:hAnsi="Corbel" w:cstheme="minorHAnsi"/>
          <w:color w:val="000000" w:themeColor="text1"/>
          <w:sz w:val="22"/>
          <w:szCs w:val="22"/>
        </w:rPr>
        <w:t xml:space="preserve">will absence be agreed. In such cases, consideration will be given to the cultural needs and the family circumstances, such as minority ethnic children returning to their country of origin. In these cases, granting leave for longer periods than normal may be considered justified. In all cases though, parents will be required to justify why the leave needs to be taken during term time.  </w:t>
      </w:r>
    </w:p>
    <w:p w14:paraId="1A3C802F" w14:textId="77777777" w:rsidR="000B0AFE" w:rsidRDefault="000B0AFE" w:rsidP="004D2AE9">
      <w:pPr>
        <w:pStyle w:val="Heading1"/>
        <w:ind w:left="-5"/>
        <w:jc w:val="center"/>
        <w:rPr>
          <w:rFonts w:ascii="Corbel" w:hAnsi="Corbel" w:cstheme="minorHAnsi"/>
          <w:color w:val="000000" w:themeColor="text1"/>
          <w:sz w:val="22"/>
          <w:szCs w:val="22"/>
        </w:rPr>
      </w:pPr>
    </w:p>
    <w:p w14:paraId="2593781A" w14:textId="77777777" w:rsidR="000B0AFE" w:rsidRDefault="000B0AFE" w:rsidP="004D2AE9">
      <w:pPr>
        <w:pStyle w:val="Heading1"/>
        <w:ind w:left="-5"/>
        <w:jc w:val="center"/>
        <w:rPr>
          <w:rFonts w:ascii="Corbel" w:hAnsi="Corbel" w:cstheme="minorHAnsi"/>
          <w:color w:val="000000" w:themeColor="text1"/>
          <w:sz w:val="22"/>
          <w:szCs w:val="22"/>
        </w:rPr>
      </w:pPr>
    </w:p>
    <w:p w14:paraId="73B3C69B" w14:textId="64C4736B" w:rsidR="000B0AFE" w:rsidRPr="000B0AFE" w:rsidRDefault="000B0AFE" w:rsidP="004D2AE9">
      <w:pPr>
        <w:rPr>
          <w:rFonts w:ascii="Corbel" w:hAnsi="Corbel" w:cstheme="minorHAnsi"/>
          <w:b/>
          <w:color w:val="000000" w:themeColor="text1"/>
          <w:sz w:val="22"/>
          <w:szCs w:val="22"/>
        </w:rPr>
      </w:pPr>
      <w:r w:rsidRPr="000B0AFE">
        <w:rPr>
          <w:rFonts w:ascii="Corbel" w:hAnsi="Corbel" w:cstheme="minorHAnsi"/>
          <w:b/>
          <w:color w:val="000000" w:themeColor="text1"/>
          <w:sz w:val="22"/>
          <w:szCs w:val="22"/>
        </w:rPr>
        <w:t>Using attendance data</w:t>
      </w:r>
    </w:p>
    <w:p w14:paraId="7F92AC91" w14:textId="6D5F14F4" w:rsidR="004D2AE9" w:rsidRPr="00AF3719" w:rsidRDefault="004D2AE9" w:rsidP="004D2AE9">
      <w:pPr>
        <w:rPr>
          <w:rFonts w:ascii="Corbel" w:hAnsi="Corbel" w:cstheme="minorHAnsi"/>
          <w:color w:val="000000" w:themeColor="text1"/>
          <w:sz w:val="22"/>
          <w:szCs w:val="22"/>
        </w:rPr>
      </w:pPr>
      <w:r w:rsidRPr="00AF3719">
        <w:rPr>
          <w:rFonts w:ascii="Corbel" w:hAnsi="Corbel" w:cstheme="minorHAnsi"/>
          <w:color w:val="000000" w:themeColor="text1"/>
          <w:sz w:val="22"/>
          <w:szCs w:val="22"/>
        </w:rPr>
        <w:t>Children’s attendance will be monitored and shared with other agencies and the DfE.</w:t>
      </w:r>
    </w:p>
    <w:p w14:paraId="38F322F3" w14:textId="77777777" w:rsidR="004D2AE9" w:rsidRPr="00AF3719" w:rsidRDefault="004D2AE9" w:rsidP="004D2AE9">
      <w:pPr>
        <w:rPr>
          <w:rFonts w:ascii="Corbel" w:hAnsi="Corbel" w:cstheme="minorHAnsi"/>
          <w:color w:val="000000" w:themeColor="text1"/>
          <w:sz w:val="22"/>
          <w:szCs w:val="22"/>
        </w:rPr>
      </w:pPr>
      <w:r w:rsidRPr="00AF3719">
        <w:rPr>
          <w:rFonts w:ascii="Corbel" w:hAnsi="Corbel" w:cstheme="minorHAnsi"/>
          <w:color w:val="000000" w:themeColor="text1"/>
          <w:sz w:val="22"/>
          <w:szCs w:val="22"/>
        </w:rPr>
        <w:t xml:space="preserve">Regular attendance meetings will be held and will focus on agreed actions for those children of concern. The purpose of each meeting will be to understand the progress the school is making when supporting identified individuals or groups of children. </w:t>
      </w:r>
    </w:p>
    <w:p w14:paraId="6290956C" w14:textId="77777777" w:rsidR="004D2AE9" w:rsidRPr="00AF3719" w:rsidRDefault="004D2AE9" w:rsidP="004D2AE9">
      <w:pPr>
        <w:rPr>
          <w:rFonts w:ascii="Corbel" w:hAnsi="Corbel" w:cstheme="minorHAnsi"/>
          <w:color w:val="000000" w:themeColor="text1"/>
          <w:sz w:val="22"/>
          <w:szCs w:val="22"/>
        </w:rPr>
      </w:pPr>
      <w:r w:rsidRPr="00AF3719">
        <w:rPr>
          <w:rFonts w:ascii="Corbel" w:hAnsi="Corbel" w:cstheme="minorHAnsi"/>
          <w:color w:val="000000" w:themeColor="text1"/>
          <w:sz w:val="22"/>
          <w:szCs w:val="22"/>
        </w:rPr>
        <w:t xml:space="preserve">Attendance data will be used to identify emerging patterns and trends to inform whole school strategies to improve attendance and attainment. </w:t>
      </w:r>
    </w:p>
    <w:p w14:paraId="5FC14592" w14:textId="77777777" w:rsidR="004D2AE9" w:rsidRPr="00AF3719" w:rsidRDefault="004D2AE9" w:rsidP="004D2AE9">
      <w:pPr>
        <w:rPr>
          <w:rFonts w:ascii="Corbel" w:hAnsi="Corbel" w:cstheme="minorHAnsi"/>
          <w:color w:val="000000" w:themeColor="text1"/>
          <w:sz w:val="22"/>
          <w:szCs w:val="22"/>
        </w:rPr>
      </w:pPr>
      <w:r w:rsidRPr="00AF3719">
        <w:rPr>
          <w:rFonts w:ascii="Corbel" w:hAnsi="Corbel" w:cstheme="minorHAnsi"/>
          <w:color w:val="000000" w:themeColor="text1"/>
          <w:sz w:val="22"/>
          <w:szCs w:val="22"/>
        </w:rPr>
        <w:t xml:space="preserve">It is the responsibility of school Governors to challenge and support the school regarding overall attendance, regular reports will be presented to this body.  The governors will therefore examine closely the information provided for them and seek to ensure that our attendance figures are as high as can be.  </w:t>
      </w:r>
    </w:p>
    <w:p w14:paraId="7AAD6AA9" w14:textId="1D27AD98" w:rsidR="004D2AE9" w:rsidRPr="00AF3719" w:rsidRDefault="004D2AE9" w:rsidP="000B0AFE">
      <w:pPr>
        <w:spacing w:after="160" w:line="259" w:lineRule="auto"/>
        <w:jc w:val="left"/>
        <w:rPr>
          <w:rFonts w:ascii="Corbel" w:hAnsi="Corbel" w:cstheme="minorHAnsi"/>
          <w:b/>
          <w:bCs/>
          <w:color w:val="000000" w:themeColor="text1"/>
          <w:sz w:val="22"/>
          <w:szCs w:val="22"/>
        </w:rPr>
      </w:pPr>
      <w:r w:rsidRPr="00AF3719">
        <w:rPr>
          <w:rFonts w:ascii="Corbel" w:hAnsi="Corbel" w:cstheme="minorHAnsi"/>
          <w:b/>
          <w:bCs/>
          <w:color w:val="000000" w:themeColor="text1"/>
          <w:sz w:val="22"/>
          <w:szCs w:val="22"/>
        </w:rPr>
        <w:lastRenderedPageBreak/>
        <w:t xml:space="preserve">Persistent Absence </w:t>
      </w:r>
    </w:p>
    <w:p w14:paraId="69E1E062" w14:textId="627BB85E" w:rsidR="004D2AE9" w:rsidRPr="00AF3719" w:rsidRDefault="004D2AE9" w:rsidP="004D2AE9">
      <w:pPr>
        <w:pStyle w:val="default"/>
        <w:shd w:val="clear" w:color="auto" w:fill="FFFFFF"/>
        <w:spacing w:before="0" w:beforeAutospacing="0" w:after="360" w:afterAutospacing="0"/>
        <w:rPr>
          <w:rFonts w:ascii="Corbel" w:hAnsi="Corbel" w:cstheme="minorHAnsi"/>
          <w:color w:val="000000" w:themeColor="text1"/>
          <w:sz w:val="22"/>
          <w:szCs w:val="22"/>
        </w:rPr>
      </w:pPr>
      <w:r w:rsidRPr="00AF3719">
        <w:rPr>
          <w:rFonts w:ascii="Corbel" w:hAnsi="Corbel" w:cstheme="minorHAnsi"/>
          <w:color w:val="000000" w:themeColor="text1"/>
          <w:sz w:val="22"/>
          <w:szCs w:val="22"/>
        </w:rPr>
        <w:t>At</w:t>
      </w:r>
      <w:r w:rsidR="00E00125" w:rsidRPr="00AF3719">
        <w:rPr>
          <w:rFonts w:ascii="Corbel" w:hAnsi="Corbel" w:cstheme="minorHAnsi"/>
          <w:color w:val="000000" w:themeColor="text1"/>
          <w:sz w:val="22"/>
          <w:szCs w:val="22"/>
        </w:rPr>
        <w:t xml:space="preserve"> </w:t>
      </w:r>
      <w:r w:rsidR="004F7F66">
        <w:rPr>
          <w:rFonts w:ascii="Corbel" w:hAnsi="Corbel" w:cstheme="minorHAnsi"/>
          <w:color w:val="000000" w:themeColor="text1"/>
          <w:sz w:val="22"/>
          <w:szCs w:val="22"/>
        </w:rPr>
        <w:t>Burford CofE Primary School</w:t>
      </w:r>
      <w:r w:rsidRPr="00AF3719">
        <w:rPr>
          <w:rFonts w:ascii="Corbel" w:hAnsi="Corbel" w:cstheme="minorHAnsi"/>
          <w:color w:val="000000" w:themeColor="text1"/>
          <w:sz w:val="22"/>
          <w:szCs w:val="22"/>
        </w:rPr>
        <w:t xml:space="preserve"> we aim to communicate the importance of attendance with parents and children.  We have a particular focus on reducing Persistent Absenteeism at the school.  The Persistent Absence threshold for children is currently 10% and Ofsted will use this threshold in its inspection of schools.</w:t>
      </w:r>
    </w:p>
    <w:p w14:paraId="196A0DB5" w14:textId="77777777" w:rsidR="004D2AE9" w:rsidRPr="00AF3719" w:rsidRDefault="004D2AE9" w:rsidP="004D2AE9">
      <w:pPr>
        <w:pStyle w:val="NormalWeb"/>
        <w:shd w:val="clear" w:color="auto" w:fill="FFFFFF"/>
        <w:spacing w:before="0" w:beforeAutospacing="0" w:after="360" w:afterAutospacing="0"/>
        <w:rPr>
          <w:rFonts w:ascii="Corbel" w:hAnsi="Corbel" w:cstheme="minorHAnsi"/>
          <w:color w:val="000000" w:themeColor="text1"/>
          <w:sz w:val="22"/>
          <w:szCs w:val="22"/>
        </w:rPr>
      </w:pPr>
      <w:r w:rsidRPr="00AF3719">
        <w:rPr>
          <w:rFonts w:ascii="Corbel" w:hAnsi="Corbel" w:cstheme="minorHAnsi"/>
          <w:color w:val="000000" w:themeColor="text1"/>
          <w:sz w:val="22"/>
          <w:szCs w:val="22"/>
        </w:rPr>
        <w:t>The threshold means that any child will be classed as Persistently Absent when they have missed 38 or more sessions.  This equates to 19, or more, missed days during the academic year - which is as little as 6 days over each of the three Terms.  This also equates to the equivalent of 1 day of absence, or more, a fortnight across a full school year.</w:t>
      </w:r>
    </w:p>
    <w:p w14:paraId="149CA722" w14:textId="77777777" w:rsidR="004D2AE9" w:rsidRPr="00AF3719" w:rsidRDefault="004D2AE9" w:rsidP="004D2AE9">
      <w:pPr>
        <w:pStyle w:val="NormalWeb"/>
        <w:shd w:val="clear" w:color="auto" w:fill="FFFFFF"/>
        <w:spacing w:before="0" w:beforeAutospacing="0" w:after="360" w:afterAutospacing="0"/>
        <w:rPr>
          <w:rFonts w:ascii="Corbel" w:hAnsi="Corbel" w:cstheme="minorHAnsi"/>
          <w:color w:val="000000" w:themeColor="text1"/>
          <w:sz w:val="22"/>
          <w:szCs w:val="22"/>
        </w:rPr>
      </w:pPr>
      <w:r w:rsidRPr="00AF3719">
        <w:rPr>
          <w:rFonts w:ascii="Corbel" w:hAnsi="Corbel" w:cstheme="minorHAnsi"/>
          <w:color w:val="000000" w:themeColor="text1"/>
          <w:sz w:val="22"/>
          <w:szCs w:val="22"/>
        </w:rPr>
        <w:t>We will use a 19-day tracking system to make you aware of the number of days your child has missed in education.  This will allow us to work together to reduce the number of days and attempt to prevent your child from reaching this number.</w:t>
      </w:r>
    </w:p>
    <w:p w14:paraId="58C476AD" w14:textId="77777777" w:rsidR="004D2AE9" w:rsidRPr="00AF3719" w:rsidRDefault="004D2AE9" w:rsidP="004D2AE9">
      <w:pPr>
        <w:pStyle w:val="NormalWeb"/>
        <w:shd w:val="clear" w:color="auto" w:fill="FFFFFF"/>
        <w:spacing w:before="0" w:beforeAutospacing="0" w:after="360" w:afterAutospacing="0"/>
        <w:rPr>
          <w:rFonts w:ascii="Corbel" w:hAnsi="Corbel" w:cstheme="minorHAnsi"/>
          <w:color w:val="000000" w:themeColor="text1"/>
          <w:sz w:val="22"/>
          <w:szCs w:val="22"/>
        </w:rPr>
      </w:pPr>
      <w:r w:rsidRPr="00AF3719">
        <w:rPr>
          <w:rFonts w:ascii="Corbel" w:hAnsi="Corbel" w:cstheme="minorHAnsi"/>
          <w:color w:val="000000" w:themeColor="text1"/>
          <w:sz w:val="22"/>
          <w:szCs w:val="22"/>
        </w:rPr>
        <w:t>Once a child has reached 38 sessions, or 19 days absence, they will be classified as Persistently Absent from school and we will report this to the Local Authority and follow external legal proceedings.</w:t>
      </w:r>
    </w:p>
    <w:p w14:paraId="036F898D" w14:textId="77777777" w:rsidR="004D2AE9" w:rsidRPr="00AF3719" w:rsidRDefault="004D2AE9" w:rsidP="000B0AFE">
      <w:pPr>
        <w:spacing w:after="160" w:line="259" w:lineRule="auto"/>
        <w:rPr>
          <w:rFonts w:ascii="Corbel" w:hAnsi="Corbel" w:cstheme="minorHAnsi"/>
          <w:b/>
          <w:bCs/>
          <w:color w:val="000000" w:themeColor="text1"/>
          <w:sz w:val="22"/>
          <w:szCs w:val="22"/>
        </w:rPr>
      </w:pPr>
      <w:r w:rsidRPr="00AF3719">
        <w:rPr>
          <w:rFonts w:ascii="Corbel" w:hAnsi="Corbel" w:cstheme="minorHAnsi"/>
          <w:b/>
          <w:bCs/>
          <w:color w:val="000000" w:themeColor="text1"/>
          <w:sz w:val="22"/>
          <w:szCs w:val="22"/>
        </w:rPr>
        <w:t>Statutory Duty</w:t>
      </w:r>
    </w:p>
    <w:p w14:paraId="68FC8D55" w14:textId="77777777" w:rsidR="004D2AE9" w:rsidRPr="00AF3719" w:rsidRDefault="004D2AE9" w:rsidP="004D2AE9">
      <w:pPr>
        <w:spacing w:after="226"/>
        <w:ind w:left="-5"/>
        <w:jc w:val="left"/>
        <w:rPr>
          <w:rFonts w:ascii="Corbel" w:hAnsi="Corbel" w:cstheme="minorHAnsi"/>
          <w:color w:val="000000" w:themeColor="text1"/>
          <w:sz w:val="22"/>
          <w:szCs w:val="22"/>
        </w:rPr>
      </w:pPr>
      <w:r w:rsidRPr="00AF3719">
        <w:rPr>
          <w:rFonts w:ascii="Corbel" w:hAnsi="Corbel" w:cstheme="minorHAnsi"/>
          <w:color w:val="000000" w:themeColor="text1"/>
          <w:sz w:val="22"/>
          <w:szCs w:val="22"/>
        </w:rPr>
        <w:t xml:space="preserve">Section 7 of the Education Act 1996 states that the parent of every child of compulsory school age receive efficient full-time education suitable to their age, aptitude and ability and any special educational needs they may have, either by regular attendance at school or otherwise. </w:t>
      </w:r>
    </w:p>
    <w:p w14:paraId="3BC6EF0A" w14:textId="77777777" w:rsidR="004D2AE9" w:rsidRPr="00AF3719" w:rsidRDefault="004D2AE9" w:rsidP="004D2AE9">
      <w:pPr>
        <w:spacing w:after="238"/>
        <w:rPr>
          <w:rFonts w:ascii="Corbel" w:hAnsi="Corbel" w:cstheme="minorHAnsi"/>
          <w:color w:val="000000" w:themeColor="text1"/>
          <w:sz w:val="22"/>
          <w:szCs w:val="22"/>
        </w:rPr>
      </w:pPr>
      <w:r w:rsidRPr="00AF3719">
        <w:rPr>
          <w:rFonts w:ascii="Corbel" w:hAnsi="Corbel" w:cstheme="minorHAnsi"/>
          <w:color w:val="000000" w:themeColor="text1"/>
          <w:sz w:val="22"/>
          <w:szCs w:val="22"/>
        </w:rPr>
        <w:t>A child is of compulsory school age at the beginning of the term following their 5</w:t>
      </w:r>
      <w:r w:rsidRPr="00AF3719">
        <w:rPr>
          <w:rFonts w:ascii="Corbel" w:hAnsi="Corbel" w:cstheme="minorHAnsi"/>
          <w:color w:val="000000" w:themeColor="text1"/>
          <w:sz w:val="22"/>
          <w:szCs w:val="22"/>
          <w:vertAlign w:val="superscript"/>
        </w:rPr>
        <w:t>th</w:t>
      </w:r>
      <w:r w:rsidRPr="00AF3719">
        <w:rPr>
          <w:rFonts w:ascii="Corbel" w:hAnsi="Corbel" w:cstheme="minorHAnsi"/>
          <w:color w:val="000000" w:themeColor="text1"/>
          <w:sz w:val="22"/>
          <w:szCs w:val="22"/>
        </w:rPr>
        <w:t xml:space="preserve"> birthday. </w:t>
      </w:r>
    </w:p>
    <w:p w14:paraId="59CD2175" w14:textId="77777777" w:rsidR="004D2AE9" w:rsidRPr="00AF3719" w:rsidRDefault="004D2AE9" w:rsidP="004D2AE9">
      <w:pPr>
        <w:spacing w:after="198"/>
        <w:ind w:left="-5"/>
        <w:jc w:val="left"/>
        <w:rPr>
          <w:rFonts w:ascii="Corbel" w:hAnsi="Corbel" w:cstheme="minorHAnsi"/>
          <w:color w:val="000000" w:themeColor="text1"/>
          <w:sz w:val="22"/>
          <w:szCs w:val="22"/>
        </w:rPr>
      </w:pPr>
      <w:r w:rsidRPr="00AF3719">
        <w:rPr>
          <w:rFonts w:ascii="Corbel" w:hAnsi="Corbel" w:cstheme="minorHAnsi"/>
          <w:color w:val="000000" w:themeColor="text1"/>
          <w:sz w:val="22"/>
          <w:szCs w:val="22"/>
        </w:rPr>
        <w:t xml:space="preserve">Under the Education Act 1996, the Local Authority has a statutory responsibility to ensure that parents secure education for children of compulsory school age and where necessary, use legal enforcement. </w:t>
      </w:r>
    </w:p>
    <w:p w14:paraId="2D8962A4" w14:textId="6545E885" w:rsidR="004D2AE9" w:rsidRPr="00AF3719" w:rsidRDefault="004D2AE9" w:rsidP="004D2AE9">
      <w:pPr>
        <w:spacing w:after="198"/>
        <w:ind w:left="-5"/>
        <w:jc w:val="left"/>
        <w:rPr>
          <w:rFonts w:ascii="Corbel" w:hAnsi="Corbel" w:cstheme="minorHAnsi"/>
          <w:color w:val="000000" w:themeColor="text1"/>
          <w:sz w:val="22"/>
          <w:szCs w:val="22"/>
        </w:rPr>
      </w:pPr>
      <w:r w:rsidRPr="00AF3719">
        <w:rPr>
          <w:rFonts w:ascii="Corbel" w:hAnsi="Corbel" w:cstheme="minorHAnsi"/>
          <w:color w:val="000000" w:themeColor="text1"/>
          <w:sz w:val="22"/>
          <w:szCs w:val="22"/>
        </w:rPr>
        <w:t>In accordance with the regulations regarding pupils’ attendance at school,</w:t>
      </w:r>
      <w:r w:rsidR="00E00125" w:rsidRPr="00AF3719">
        <w:rPr>
          <w:rFonts w:ascii="Corbel" w:hAnsi="Corbel" w:cstheme="minorHAnsi"/>
          <w:color w:val="000000" w:themeColor="text1"/>
          <w:sz w:val="22"/>
          <w:szCs w:val="22"/>
        </w:rPr>
        <w:t xml:space="preserve"> </w:t>
      </w:r>
      <w:r w:rsidR="004F7F66">
        <w:rPr>
          <w:rFonts w:ascii="Corbel" w:hAnsi="Corbel" w:cstheme="minorHAnsi"/>
          <w:color w:val="000000" w:themeColor="text1"/>
          <w:sz w:val="22"/>
          <w:szCs w:val="22"/>
        </w:rPr>
        <w:t>Burford CofE Primary School</w:t>
      </w:r>
      <w:r w:rsidRPr="00AF3719">
        <w:rPr>
          <w:rFonts w:ascii="Corbel" w:hAnsi="Corbel" w:cstheme="minorHAnsi"/>
          <w:color w:val="000000" w:themeColor="text1"/>
          <w:sz w:val="22"/>
          <w:szCs w:val="22"/>
        </w:rPr>
        <w:t xml:space="preserve"> keeps an attendance register on which at the beginning of each morning and afternoon session children are marked present or absent. The marks are electronically processed and stored on the school’s central administrative system.  This information is shared with the Department for Education.</w:t>
      </w:r>
    </w:p>
    <w:p w14:paraId="0A99FEF4" w14:textId="77777777" w:rsidR="004D2AE9" w:rsidRPr="00AF3719" w:rsidRDefault="004D2AE9" w:rsidP="004D2AE9">
      <w:pPr>
        <w:spacing w:after="160" w:line="259" w:lineRule="auto"/>
        <w:jc w:val="left"/>
        <w:rPr>
          <w:rFonts w:ascii="Corbel" w:hAnsi="Corbel" w:cstheme="minorHAnsi"/>
          <w:b/>
          <w:color w:val="000000" w:themeColor="text1"/>
          <w:sz w:val="22"/>
          <w:szCs w:val="22"/>
        </w:rPr>
      </w:pPr>
      <w:r w:rsidRPr="00AF3719">
        <w:rPr>
          <w:rFonts w:ascii="Corbel" w:hAnsi="Corbel" w:cstheme="minorHAnsi"/>
          <w:color w:val="000000" w:themeColor="text1"/>
          <w:sz w:val="22"/>
          <w:szCs w:val="22"/>
        </w:rPr>
        <w:br w:type="page"/>
      </w:r>
    </w:p>
    <w:p w14:paraId="3672AC24" w14:textId="77777777" w:rsidR="000B0AFE" w:rsidRPr="000B0AFE" w:rsidRDefault="000B0AFE" w:rsidP="004D2AE9">
      <w:pPr>
        <w:spacing w:after="168"/>
        <w:ind w:left="-5"/>
        <w:rPr>
          <w:rFonts w:ascii="Corbel" w:hAnsi="Corbel" w:cstheme="minorHAnsi"/>
          <w:b/>
          <w:bCs/>
          <w:color w:val="000000" w:themeColor="text1"/>
          <w:sz w:val="22"/>
          <w:szCs w:val="22"/>
        </w:rPr>
      </w:pPr>
      <w:r w:rsidRPr="000B0AFE">
        <w:rPr>
          <w:rFonts w:ascii="Corbel" w:hAnsi="Corbel" w:cstheme="minorHAnsi"/>
          <w:b/>
          <w:bCs/>
          <w:color w:val="000000" w:themeColor="text1"/>
          <w:sz w:val="22"/>
          <w:szCs w:val="22"/>
        </w:rPr>
        <w:lastRenderedPageBreak/>
        <w:t>Legal sanctions</w:t>
      </w:r>
    </w:p>
    <w:p w14:paraId="52FEA13D" w14:textId="0F491881" w:rsidR="004D2AE9" w:rsidRPr="00AF3719" w:rsidRDefault="004D2AE9" w:rsidP="004D2AE9">
      <w:pPr>
        <w:spacing w:after="168"/>
        <w:ind w:left="-5"/>
        <w:rPr>
          <w:rFonts w:ascii="Corbel" w:hAnsi="Corbel" w:cstheme="minorHAnsi"/>
          <w:bCs/>
          <w:color w:val="000000" w:themeColor="text1"/>
          <w:sz w:val="22"/>
          <w:szCs w:val="22"/>
        </w:rPr>
      </w:pPr>
      <w:r w:rsidRPr="00AF3719">
        <w:rPr>
          <w:rFonts w:ascii="Corbel" w:hAnsi="Corbel" w:cstheme="minorHAnsi"/>
          <w:bCs/>
          <w:color w:val="000000" w:themeColor="text1"/>
          <w:sz w:val="22"/>
          <w:szCs w:val="22"/>
        </w:rPr>
        <w:t xml:space="preserve">There are several sanctions that school can take to address the issue of non-attendance. To try and identify the reason for absence we will always talk to you first to identify the reason for absence. </w:t>
      </w:r>
      <w:r w:rsidR="004F7F66">
        <w:rPr>
          <w:rFonts w:ascii="Corbel" w:hAnsi="Corbel" w:cstheme="minorHAnsi"/>
          <w:color w:val="000000" w:themeColor="text1"/>
          <w:sz w:val="22"/>
          <w:szCs w:val="22"/>
        </w:rPr>
        <w:t>Burford CofE Primary School</w:t>
      </w:r>
      <w:r w:rsidR="00E00125" w:rsidRPr="00AF3719">
        <w:rPr>
          <w:rFonts w:ascii="Corbel" w:hAnsi="Corbel" w:cstheme="minorHAnsi"/>
          <w:color w:val="000000" w:themeColor="text1"/>
          <w:sz w:val="22"/>
          <w:szCs w:val="22"/>
        </w:rPr>
        <w:t xml:space="preserve"> </w:t>
      </w:r>
      <w:r w:rsidRPr="00AF3719">
        <w:rPr>
          <w:rFonts w:ascii="Corbel" w:hAnsi="Corbel" w:cstheme="minorHAnsi"/>
          <w:bCs/>
          <w:color w:val="000000" w:themeColor="text1"/>
          <w:sz w:val="22"/>
          <w:szCs w:val="22"/>
        </w:rPr>
        <w:t xml:space="preserve">will always ensure the escalated process map is followed, focusing on the support a child needs at each stage (please access on the school website).  However, for lack of engagement in attendance support there are sanctions that will be followed: </w:t>
      </w:r>
    </w:p>
    <w:p w14:paraId="0D7C91C8" w14:textId="77777777" w:rsidR="004D2AE9" w:rsidRPr="00AF3719" w:rsidRDefault="004D2AE9" w:rsidP="004D2AE9">
      <w:pPr>
        <w:spacing w:after="31" w:line="403" w:lineRule="auto"/>
        <w:ind w:right="4769"/>
        <w:jc w:val="left"/>
        <w:rPr>
          <w:rFonts w:ascii="Corbel" w:hAnsi="Corbel" w:cstheme="minorHAnsi"/>
          <w:b/>
          <w:color w:val="000000" w:themeColor="text1"/>
          <w:sz w:val="22"/>
          <w:szCs w:val="22"/>
        </w:rPr>
      </w:pPr>
      <w:r w:rsidRPr="00AF3719">
        <w:rPr>
          <w:rFonts w:ascii="Corbel" w:hAnsi="Corbel" w:cstheme="minorHAnsi"/>
          <w:b/>
          <w:color w:val="000000" w:themeColor="text1"/>
          <w:sz w:val="22"/>
          <w:szCs w:val="22"/>
        </w:rPr>
        <w:t xml:space="preserve">Penalty Notices (Anti-Social Behaviour Act 2003) </w:t>
      </w:r>
    </w:p>
    <w:p w14:paraId="7EF1595A" w14:textId="77777777" w:rsidR="004D2AE9" w:rsidRPr="00AF3719" w:rsidRDefault="004D2AE9" w:rsidP="004D2AE9">
      <w:pPr>
        <w:spacing w:after="31" w:line="403" w:lineRule="auto"/>
        <w:ind w:right="4769"/>
        <w:jc w:val="left"/>
        <w:rPr>
          <w:rFonts w:ascii="Corbel" w:hAnsi="Corbel" w:cstheme="minorHAnsi"/>
          <w:color w:val="000000" w:themeColor="text1"/>
          <w:sz w:val="22"/>
          <w:szCs w:val="22"/>
        </w:rPr>
      </w:pPr>
      <w:r w:rsidRPr="00AF3719">
        <w:rPr>
          <w:rFonts w:ascii="Corbel" w:hAnsi="Corbel" w:cstheme="minorHAnsi"/>
          <w:color w:val="000000" w:themeColor="text1"/>
          <w:sz w:val="22"/>
          <w:szCs w:val="22"/>
        </w:rPr>
        <w:t xml:space="preserve">Penalty Notices will be considered when: </w:t>
      </w:r>
    </w:p>
    <w:p w14:paraId="0BFDDEA4" w14:textId="77777777" w:rsidR="004D2AE9" w:rsidRPr="00AF3719" w:rsidRDefault="004D2AE9" w:rsidP="004D2AE9">
      <w:pPr>
        <w:numPr>
          <w:ilvl w:val="0"/>
          <w:numId w:val="8"/>
        </w:numPr>
        <w:spacing w:after="21" w:line="268" w:lineRule="auto"/>
        <w:ind w:hanging="360"/>
        <w:rPr>
          <w:rFonts w:ascii="Corbel" w:hAnsi="Corbel" w:cstheme="minorHAnsi"/>
          <w:color w:val="000000" w:themeColor="text1"/>
          <w:sz w:val="22"/>
          <w:szCs w:val="22"/>
        </w:rPr>
      </w:pPr>
      <w:r w:rsidRPr="00AF3719">
        <w:rPr>
          <w:rFonts w:ascii="Corbel" w:hAnsi="Corbel" w:cstheme="minorHAnsi"/>
          <w:color w:val="000000" w:themeColor="text1"/>
          <w:sz w:val="22"/>
          <w:szCs w:val="22"/>
        </w:rPr>
        <w:t xml:space="preserve">A child is absent from school for the purpose of a Leave of Absence in term time and the absence has not been authorised by the school. </w:t>
      </w:r>
    </w:p>
    <w:p w14:paraId="2552E051" w14:textId="77777777" w:rsidR="004D2AE9" w:rsidRPr="00AF3719" w:rsidRDefault="004D2AE9" w:rsidP="004D2AE9">
      <w:pPr>
        <w:numPr>
          <w:ilvl w:val="0"/>
          <w:numId w:val="8"/>
        </w:numPr>
        <w:spacing w:after="207" w:line="268" w:lineRule="auto"/>
        <w:ind w:hanging="360"/>
        <w:rPr>
          <w:rFonts w:ascii="Corbel" w:hAnsi="Corbel" w:cstheme="minorHAnsi"/>
          <w:color w:val="000000" w:themeColor="text1"/>
          <w:sz w:val="22"/>
          <w:szCs w:val="22"/>
        </w:rPr>
      </w:pPr>
      <w:r w:rsidRPr="00AF3719">
        <w:rPr>
          <w:rFonts w:ascii="Corbel" w:hAnsi="Corbel" w:cstheme="minorHAnsi"/>
          <w:color w:val="000000" w:themeColor="text1"/>
          <w:sz w:val="22"/>
          <w:szCs w:val="22"/>
        </w:rPr>
        <w:t xml:space="preserve">A child has accumulated at least ten sessions of unauthorised absence and further absence has occurred following written warning to improve </w:t>
      </w:r>
    </w:p>
    <w:p w14:paraId="45A3B174" w14:textId="66871A92" w:rsidR="004D2AE9" w:rsidRPr="00AF3719" w:rsidRDefault="004D2AE9" w:rsidP="000B0AFE">
      <w:pPr>
        <w:spacing w:after="174"/>
        <w:rPr>
          <w:rFonts w:ascii="Corbel" w:hAnsi="Corbel" w:cstheme="minorHAnsi"/>
          <w:color w:val="000000" w:themeColor="text1"/>
          <w:sz w:val="22"/>
          <w:szCs w:val="22"/>
        </w:rPr>
      </w:pPr>
      <w:r w:rsidRPr="00AF3719">
        <w:rPr>
          <w:rFonts w:ascii="Corbel" w:hAnsi="Corbel" w:cstheme="minorHAnsi"/>
          <w:color w:val="000000" w:themeColor="text1"/>
          <w:sz w:val="22"/>
          <w:szCs w:val="22"/>
        </w:rPr>
        <w:t xml:space="preserve">Penalty Notices will be used in accordance with The Local Authority. </w:t>
      </w:r>
    </w:p>
    <w:p w14:paraId="33DB8A7B" w14:textId="77777777" w:rsidR="004D2AE9" w:rsidRPr="00AF3719" w:rsidRDefault="004D2AE9" w:rsidP="004D2AE9">
      <w:pPr>
        <w:spacing w:after="160" w:line="259" w:lineRule="auto"/>
        <w:jc w:val="left"/>
        <w:rPr>
          <w:rFonts w:ascii="Corbel" w:hAnsi="Corbel" w:cstheme="minorHAnsi"/>
          <w:b/>
          <w:bCs/>
          <w:color w:val="000000" w:themeColor="text1"/>
          <w:sz w:val="22"/>
          <w:szCs w:val="22"/>
        </w:rPr>
      </w:pPr>
      <w:r w:rsidRPr="00AF3719">
        <w:rPr>
          <w:rFonts w:ascii="Corbel" w:hAnsi="Corbel" w:cstheme="minorHAnsi"/>
          <w:b/>
          <w:bCs/>
          <w:color w:val="000000" w:themeColor="text1"/>
          <w:sz w:val="22"/>
          <w:szCs w:val="22"/>
        </w:rPr>
        <w:t xml:space="preserve">Prosecution </w:t>
      </w:r>
    </w:p>
    <w:p w14:paraId="085C5446" w14:textId="77777777" w:rsidR="004D2AE9" w:rsidRPr="00AF3719" w:rsidRDefault="004D2AE9" w:rsidP="004D2AE9">
      <w:pPr>
        <w:spacing w:after="237"/>
        <w:rPr>
          <w:rFonts w:ascii="Corbel" w:hAnsi="Corbel" w:cstheme="minorHAnsi"/>
          <w:color w:val="000000" w:themeColor="text1"/>
          <w:sz w:val="22"/>
          <w:szCs w:val="22"/>
        </w:rPr>
      </w:pPr>
      <w:r w:rsidRPr="00AF3719">
        <w:rPr>
          <w:rFonts w:ascii="Corbel" w:hAnsi="Corbel" w:cstheme="minorHAnsi"/>
          <w:color w:val="000000" w:themeColor="text1"/>
          <w:sz w:val="22"/>
          <w:szCs w:val="22"/>
        </w:rPr>
        <w:t xml:space="preserve">Where intervention through the school’s process fails to bring about an improvement in attendance, the Local Authority will be notified and legal proceedings in the Magistrates Court may be taken. The school will provide the Local Authority with evidence required for a prosecution under section 444/4441 (a) of the Education Act 1996 and will appear as a prosecution witness if required by the court. This is to ensure that parents realise their own responsibilities in ensuring their child’s attendance at school. </w:t>
      </w:r>
    </w:p>
    <w:p w14:paraId="5919AEC3" w14:textId="77777777" w:rsidR="004D2AE9" w:rsidRPr="00AF3719" w:rsidRDefault="004D2AE9" w:rsidP="004D2AE9">
      <w:pPr>
        <w:pBdr>
          <w:top w:val="single" w:sz="4" w:space="0" w:color="000000"/>
          <w:left w:val="single" w:sz="4" w:space="0" w:color="000000"/>
          <w:bottom w:val="single" w:sz="4" w:space="0" w:color="000000"/>
          <w:right w:val="single" w:sz="4" w:space="0" w:color="000000"/>
        </w:pBdr>
        <w:spacing w:after="228"/>
        <w:ind w:right="1"/>
        <w:rPr>
          <w:rFonts w:ascii="Corbel" w:hAnsi="Corbel" w:cstheme="minorHAnsi"/>
          <w:color w:val="000000" w:themeColor="text1"/>
          <w:sz w:val="22"/>
          <w:szCs w:val="22"/>
        </w:rPr>
      </w:pPr>
      <w:r w:rsidRPr="00AF3719">
        <w:rPr>
          <w:rFonts w:ascii="Corbel" w:hAnsi="Corbel" w:cstheme="minorHAnsi"/>
          <w:color w:val="000000" w:themeColor="text1"/>
          <w:sz w:val="22"/>
          <w:szCs w:val="22"/>
        </w:rPr>
        <w:t xml:space="preserve">Section 4441(a) of the Education Act 1996 states that if a parent fails to ensure the regular school attendance of their child if he/she is a registered pupil at a school and is of compulsory school age, then they are guilty of an offence. </w:t>
      </w:r>
    </w:p>
    <w:p w14:paraId="4952448F" w14:textId="77777777" w:rsidR="004D2AE9" w:rsidRPr="00AF3719" w:rsidRDefault="004D2AE9" w:rsidP="004D2AE9">
      <w:pPr>
        <w:spacing w:after="223" w:line="259" w:lineRule="auto"/>
        <w:jc w:val="left"/>
        <w:rPr>
          <w:rFonts w:ascii="Corbel" w:hAnsi="Corbel" w:cstheme="minorHAnsi"/>
          <w:color w:val="000000" w:themeColor="text1"/>
          <w:sz w:val="22"/>
          <w:szCs w:val="22"/>
        </w:rPr>
      </w:pPr>
      <w:r w:rsidRPr="00AF3719">
        <w:rPr>
          <w:rFonts w:ascii="Corbel" w:hAnsi="Corbel" w:cstheme="minorHAnsi"/>
          <w:color w:val="000000" w:themeColor="text1"/>
          <w:sz w:val="22"/>
          <w:szCs w:val="22"/>
        </w:rPr>
        <w:t xml:space="preserve">Schools, trusts and local authorities are expected to work together and make use of the full range of legal interventions rather than relying solely on fixed penalty notices or prosecution. It is for individual schools and local authorities to decide whether to use them in an individual case after considering the individual circumstances of a family. These are:  </w:t>
      </w:r>
    </w:p>
    <w:p w14:paraId="741CF3FE" w14:textId="77777777" w:rsidR="004D2AE9" w:rsidRPr="00AF3719" w:rsidRDefault="004D2AE9" w:rsidP="004D2AE9">
      <w:pPr>
        <w:spacing w:after="223" w:line="259" w:lineRule="auto"/>
        <w:jc w:val="left"/>
        <w:rPr>
          <w:rFonts w:ascii="Corbel" w:hAnsi="Corbel" w:cstheme="minorHAnsi"/>
          <w:color w:val="000000" w:themeColor="text1"/>
          <w:sz w:val="22"/>
          <w:szCs w:val="22"/>
        </w:rPr>
      </w:pPr>
      <w:r w:rsidRPr="00AF3719">
        <w:rPr>
          <w:rFonts w:ascii="Corbel" w:hAnsi="Corbel" w:cstheme="minorHAnsi"/>
          <w:color w:val="000000" w:themeColor="text1"/>
          <w:sz w:val="22"/>
          <w:szCs w:val="22"/>
        </w:rPr>
        <w:t xml:space="preserve">• Parenting contracts </w:t>
      </w:r>
    </w:p>
    <w:p w14:paraId="15C95382" w14:textId="77777777" w:rsidR="004D2AE9" w:rsidRPr="00AF3719" w:rsidRDefault="004D2AE9" w:rsidP="004D2AE9">
      <w:pPr>
        <w:spacing w:after="223" w:line="259" w:lineRule="auto"/>
        <w:jc w:val="left"/>
        <w:rPr>
          <w:rFonts w:ascii="Corbel" w:hAnsi="Corbel" w:cstheme="minorHAnsi"/>
          <w:color w:val="000000" w:themeColor="text1"/>
          <w:sz w:val="22"/>
          <w:szCs w:val="22"/>
        </w:rPr>
      </w:pPr>
      <w:r w:rsidRPr="00AF3719">
        <w:rPr>
          <w:rFonts w:ascii="Corbel" w:hAnsi="Corbel" w:cstheme="minorHAnsi"/>
          <w:color w:val="000000" w:themeColor="text1"/>
          <w:sz w:val="22"/>
          <w:szCs w:val="22"/>
        </w:rPr>
        <w:t xml:space="preserve">• Education supervision orders  </w:t>
      </w:r>
    </w:p>
    <w:p w14:paraId="67955BFF" w14:textId="77777777" w:rsidR="004D2AE9" w:rsidRPr="00AF3719" w:rsidRDefault="004D2AE9" w:rsidP="004D2AE9">
      <w:pPr>
        <w:spacing w:after="223" w:line="259" w:lineRule="auto"/>
        <w:jc w:val="left"/>
        <w:rPr>
          <w:rFonts w:ascii="Corbel" w:hAnsi="Corbel" w:cstheme="minorHAnsi"/>
          <w:color w:val="000000" w:themeColor="text1"/>
          <w:sz w:val="22"/>
          <w:szCs w:val="22"/>
        </w:rPr>
      </w:pPr>
      <w:r w:rsidRPr="00AF3719">
        <w:rPr>
          <w:rFonts w:ascii="Corbel" w:hAnsi="Corbel" w:cstheme="minorHAnsi"/>
          <w:color w:val="000000" w:themeColor="text1"/>
          <w:sz w:val="22"/>
          <w:szCs w:val="22"/>
        </w:rPr>
        <w:t xml:space="preserve">• Attendance prosecution  </w:t>
      </w:r>
    </w:p>
    <w:p w14:paraId="67F72132" w14:textId="77777777" w:rsidR="004D2AE9" w:rsidRPr="00AF3719" w:rsidRDefault="004D2AE9" w:rsidP="004D2AE9">
      <w:pPr>
        <w:spacing w:after="223" w:line="259" w:lineRule="auto"/>
        <w:jc w:val="left"/>
        <w:rPr>
          <w:rFonts w:ascii="Corbel" w:hAnsi="Corbel" w:cstheme="minorHAnsi"/>
          <w:color w:val="000000" w:themeColor="text1"/>
          <w:sz w:val="22"/>
          <w:szCs w:val="22"/>
        </w:rPr>
      </w:pPr>
      <w:r w:rsidRPr="00AF3719">
        <w:rPr>
          <w:rFonts w:ascii="Corbel" w:hAnsi="Corbel" w:cstheme="minorHAnsi"/>
          <w:color w:val="000000" w:themeColor="text1"/>
          <w:sz w:val="22"/>
          <w:szCs w:val="22"/>
        </w:rPr>
        <w:t xml:space="preserve">• Parenting orders  </w:t>
      </w:r>
    </w:p>
    <w:p w14:paraId="0EC17A05" w14:textId="77777777" w:rsidR="004D2AE9" w:rsidRPr="00AF3719" w:rsidRDefault="004D2AE9" w:rsidP="004D2AE9">
      <w:pPr>
        <w:spacing w:after="223" w:line="259" w:lineRule="auto"/>
        <w:jc w:val="left"/>
        <w:rPr>
          <w:rFonts w:ascii="Corbel" w:hAnsi="Corbel" w:cstheme="minorHAnsi"/>
          <w:color w:val="000000" w:themeColor="text1"/>
          <w:sz w:val="22"/>
          <w:szCs w:val="22"/>
        </w:rPr>
      </w:pPr>
      <w:r w:rsidRPr="00AF3719">
        <w:rPr>
          <w:rFonts w:ascii="Corbel" w:hAnsi="Corbel" w:cstheme="minorHAnsi"/>
          <w:color w:val="000000" w:themeColor="text1"/>
          <w:sz w:val="22"/>
          <w:szCs w:val="22"/>
        </w:rPr>
        <w:t>• Fixed penalty notices</w:t>
      </w:r>
    </w:p>
    <w:p w14:paraId="2F72D926" w14:textId="77777777" w:rsidR="004D2AE9" w:rsidRPr="00AF3719" w:rsidRDefault="004D2AE9" w:rsidP="004D2AE9">
      <w:pPr>
        <w:spacing w:after="223" w:line="259" w:lineRule="auto"/>
        <w:jc w:val="left"/>
        <w:rPr>
          <w:rFonts w:ascii="Corbel" w:hAnsi="Corbel" w:cstheme="minorHAnsi"/>
          <w:color w:val="000000" w:themeColor="text1"/>
          <w:sz w:val="22"/>
          <w:szCs w:val="22"/>
        </w:rPr>
      </w:pPr>
      <w:r w:rsidRPr="00AF3719">
        <w:rPr>
          <w:rFonts w:ascii="Corbel" w:hAnsi="Corbel" w:cstheme="minorHAnsi"/>
          <w:b/>
          <w:i/>
          <w:iCs/>
          <w:color w:val="000000" w:themeColor="text1"/>
          <w:sz w:val="22"/>
          <w:szCs w:val="22"/>
        </w:rPr>
        <w:t>Please refer to section 6 of the DFE Working together to improve school attendance 2022 for more information.</w:t>
      </w:r>
    </w:p>
    <w:p w14:paraId="449BEF2B" w14:textId="77777777" w:rsidR="000B0AFE" w:rsidRDefault="000B0AFE" w:rsidP="004D2AE9">
      <w:pPr>
        <w:pStyle w:val="Heading3"/>
        <w:ind w:right="756"/>
        <w:jc w:val="center"/>
        <w:rPr>
          <w:rFonts w:ascii="Corbel" w:hAnsi="Corbel" w:cstheme="minorHAnsi"/>
          <w:b/>
          <w:color w:val="000000" w:themeColor="text1"/>
          <w:sz w:val="22"/>
          <w:szCs w:val="22"/>
        </w:rPr>
      </w:pPr>
    </w:p>
    <w:p w14:paraId="1A55C6E0" w14:textId="77777777" w:rsidR="000B0AFE" w:rsidRDefault="000B0AFE" w:rsidP="004D2AE9">
      <w:pPr>
        <w:pStyle w:val="Heading3"/>
        <w:ind w:right="756"/>
        <w:jc w:val="center"/>
        <w:rPr>
          <w:rFonts w:ascii="Corbel" w:hAnsi="Corbel" w:cstheme="minorHAnsi"/>
          <w:b/>
          <w:color w:val="000000" w:themeColor="text1"/>
          <w:sz w:val="22"/>
          <w:szCs w:val="22"/>
        </w:rPr>
      </w:pPr>
    </w:p>
    <w:p w14:paraId="12B4B137" w14:textId="77777777" w:rsidR="000B0AFE" w:rsidRDefault="000B0AFE" w:rsidP="004D2AE9">
      <w:pPr>
        <w:pStyle w:val="Heading3"/>
        <w:ind w:right="756"/>
        <w:jc w:val="center"/>
        <w:rPr>
          <w:rFonts w:ascii="Corbel" w:hAnsi="Corbel" w:cstheme="minorHAnsi"/>
          <w:b/>
          <w:color w:val="000000" w:themeColor="text1"/>
          <w:sz w:val="22"/>
          <w:szCs w:val="22"/>
        </w:rPr>
      </w:pPr>
    </w:p>
    <w:p w14:paraId="366479A3" w14:textId="77777777" w:rsidR="000B0AFE" w:rsidRDefault="000B0AFE" w:rsidP="004D2AE9">
      <w:pPr>
        <w:pStyle w:val="Heading3"/>
        <w:ind w:right="756"/>
        <w:jc w:val="center"/>
        <w:rPr>
          <w:rFonts w:ascii="Corbel" w:hAnsi="Corbel" w:cstheme="minorHAnsi"/>
          <w:b/>
          <w:color w:val="000000" w:themeColor="text1"/>
          <w:sz w:val="22"/>
          <w:szCs w:val="22"/>
        </w:rPr>
      </w:pPr>
    </w:p>
    <w:p w14:paraId="29393850" w14:textId="77777777" w:rsidR="000B0AFE" w:rsidRDefault="000B0AFE" w:rsidP="004D2AE9">
      <w:pPr>
        <w:pStyle w:val="Heading3"/>
        <w:ind w:right="756"/>
        <w:jc w:val="center"/>
        <w:rPr>
          <w:rFonts w:ascii="Corbel" w:hAnsi="Corbel" w:cstheme="minorHAnsi"/>
          <w:b/>
          <w:color w:val="000000" w:themeColor="text1"/>
          <w:sz w:val="22"/>
          <w:szCs w:val="22"/>
        </w:rPr>
      </w:pPr>
    </w:p>
    <w:p w14:paraId="237270CA" w14:textId="7B2016AC" w:rsidR="004D2AE9" w:rsidRPr="000B0AFE" w:rsidRDefault="000B0AFE" w:rsidP="004D2AE9">
      <w:pPr>
        <w:rPr>
          <w:rFonts w:ascii="Corbel" w:hAnsi="Corbel"/>
          <w:b/>
          <w:color w:val="000000" w:themeColor="text1"/>
          <w:sz w:val="22"/>
          <w:szCs w:val="22"/>
        </w:rPr>
      </w:pPr>
      <w:r w:rsidRPr="000B0AFE">
        <w:rPr>
          <w:rFonts w:ascii="Corbel" w:hAnsi="Corbel"/>
          <w:b/>
          <w:color w:val="000000" w:themeColor="text1"/>
          <w:sz w:val="22"/>
          <w:szCs w:val="22"/>
        </w:rPr>
        <w:lastRenderedPageBreak/>
        <w:t>Children Missing Education (CME)</w:t>
      </w:r>
    </w:p>
    <w:p w14:paraId="785DB3CC" w14:textId="77777777" w:rsidR="004D2AE9" w:rsidRPr="00AF3719" w:rsidRDefault="004D2AE9" w:rsidP="004D2AE9">
      <w:pPr>
        <w:ind w:right="917"/>
        <w:rPr>
          <w:rFonts w:ascii="Corbel" w:hAnsi="Corbel" w:cstheme="minorHAnsi"/>
          <w:color w:val="000000" w:themeColor="text1"/>
          <w:sz w:val="22"/>
          <w:szCs w:val="22"/>
        </w:rPr>
      </w:pPr>
      <w:r w:rsidRPr="00AF3719">
        <w:rPr>
          <w:rFonts w:ascii="Corbel" w:hAnsi="Corbel" w:cstheme="minorHAnsi"/>
          <w:color w:val="000000" w:themeColor="text1"/>
          <w:sz w:val="22"/>
          <w:szCs w:val="22"/>
        </w:rPr>
        <w:t>Children Missing</w:t>
      </w:r>
      <w:r w:rsidRPr="00AF3719">
        <w:rPr>
          <w:rFonts w:ascii="Corbel" w:eastAsia="Tahoma" w:hAnsi="Corbel" w:cstheme="minorHAnsi"/>
          <w:b/>
          <w:color w:val="000000" w:themeColor="text1"/>
          <w:sz w:val="22"/>
          <w:szCs w:val="22"/>
        </w:rPr>
        <w:t xml:space="preserve"> </w:t>
      </w:r>
      <w:r w:rsidRPr="00AF3719">
        <w:rPr>
          <w:rFonts w:ascii="Corbel" w:hAnsi="Corbel" w:cstheme="minorHAnsi"/>
          <w:color w:val="000000" w:themeColor="text1"/>
          <w:sz w:val="22"/>
          <w:szCs w:val="22"/>
        </w:rPr>
        <w:t>Education</w:t>
      </w:r>
      <w:r w:rsidRPr="00AF3719">
        <w:rPr>
          <w:rFonts w:ascii="Corbel" w:eastAsia="Tahoma" w:hAnsi="Corbel" w:cstheme="minorHAnsi"/>
          <w:b/>
          <w:color w:val="000000" w:themeColor="text1"/>
          <w:sz w:val="22"/>
          <w:szCs w:val="22"/>
        </w:rPr>
        <w:t xml:space="preserve"> </w:t>
      </w:r>
      <w:r w:rsidRPr="00AF3719">
        <w:rPr>
          <w:rFonts w:ascii="Corbel" w:hAnsi="Corbel" w:cstheme="minorHAnsi"/>
          <w:color w:val="000000" w:themeColor="text1"/>
          <w:sz w:val="22"/>
          <w:szCs w:val="22"/>
        </w:rPr>
        <w:t xml:space="preserve">(CME) are a vulnerable group of children.  All agencies who work with children have a duty to support the Local Authority in ensuring all children are safe and looked after appropriately. </w:t>
      </w:r>
    </w:p>
    <w:p w14:paraId="3DC77EB6" w14:textId="77777777" w:rsidR="004D2AE9" w:rsidRPr="00AF3719" w:rsidRDefault="004D2AE9" w:rsidP="004D2AE9">
      <w:pPr>
        <w:ind w:right="917"/>
        <w:rPr>
          <w:rFonts w:ascii="Corbel" w:hAnsi="Corbel" w:cstheme="minorHAnsi"/>
          <w:color w:val="000000" w:themeColor="text1"/>
          <w:sz w:val="22"/>
          <w:szCs w:val="22"/>
        </w:rPr>
      </w:pPr>
      <w:r w:rsidRPr="00AF3719">
        <w:rPr>
          <w:rFonts w:ascii="Corbel" w:eastAsia="Tahoma" w:hAnsi="Corbel" w:cstheme="minorHAnsi"/>
          <w:b/>
          <w:color w:val="000000" w:themeColor="text1"/>
          <w:sz w:val="22"/>
          <w:szCs w:val="22"/>
        </w:rPr>
        <w:t>CME</w:t>
      </w:r>
      <w:r w:rsidRPr="00AF3719">
        <w:rPr>
          <w:rFonts w:ascii="Corbel" w:hAnsi="Corbel" w:cstheme="minorHAnsi"/>
          <w:color w:val="000000" w:themeColor="text1"/>
          <w:sz w:val="22"/>
          <w:szCs w:val="22"/>
        </w:rPr>
        <w:t xml:space="preserve"> includes those children who are </w:t>
      </w:r>
      <w:r w:rsidRPr="00AF3719">
        <w:rPr>
          <w:rFonts w:ascii="Corbel" w:eastAsia="Tahoma" w:hAnsi="Corbel" w:cstheme="minorHAnsi"/>
          <w:b/>
          <w:color w:val="000000" w:themeColor="text1"/>
          <w:sz w:val="22"/>
          <w:szCs w:val="22"/>
        </w:rPr>
        <w:t xml:space="preserve">missing </w:t>
      </w:r>
      <w:r w:rsidRPr="00AF3719">
        <w:rPr>
          <w:rFonts w:ascii="Corbel" w:hAnsi="Corbel" w:cstheme="minorHAnsi"/>
          <w:color w:val="000000" w:themeColor="text1"/>
          <w:sz w:val="22"/>
          <w:szCs w:val="22"/>
        </w:rPr>
        <w:t xml:space="preserve">(family whereabouts unknown), and are children who are registered on a school roll / alternative provision. This might be a child who is not at their last known address </w:t>
      </w:r>
      <w:r w:rsidRPr="00AF3719">
        <w:rPr>
          <w:rFonts w:ascii="Corbel" w:eastAsia="Tahoma" w:hAnsi="Corbel" w:cstheme="minorHAnsi"/>
          <w:b/>
          <w:color w:val="000000" w:themeColor="text1"/>
          <w:sz w:val="22"/>
          <w:szCs w:val="22"/>
        </w:rPr>
        <w:t>and either</w:t>
      </w:r>
      <w:r w:rsidRPr="00AF3719">
        <w:rPr>
          <w:rFonts w:ascii="Corbel" w:hAnsi="Corbel" w:cstheme="minorHAnsi"/>
          <w:color w:val="000000" w:themeColor="text1"/>
          <w:sz w:val="22"/>
          <w:szCs w:val="22"/>
        </w:rPr>
        <w:t xml:space="preserve"> </w:t>
      </w:r>
    </w:p>
    <w:p w14:paraId="2954F1A6" w14:textId="77777777" w:rsidR="004D2AE9" w:rsidRPr="00AF3719" w:rsidRDefault="004D2AE9" w:rsidP="004D2AE9">
      <w:pPr>
        <w:numPr>
          <w:ilvl w:val="0"/>
          <w:numId w:val="9"/>
        </w:numPr>
        <w:spacing w:after="4" w:line="248" w:lineRule="auto"/>
        <w:ind w:right="917" w:hanging="360"/>
        <w:jc w:val="left"/>
        <w:rPr>
          <w:rFonts w:ascii="Corbel" w:hAnsi="Corbel" w:cstheme="minorHAnsi"/>
          <w:color w:val="000000" w:themeColor="text1"/>
          <w:sz w:val="22"/>
          <w:szCs w:val="22"/>
        </w:rPr>
      </w:pPr>
      <w:r w:rsidRPr="00AF3719">
        <w:rPr>
          <w:rFonts w:ascii="Corbel" w:hAnsi="Corbel" w:cstheme="minorHAnsi"/>
          <w:color w:val="000000" w:themeColor="text1"/>
          <w:sz w:val="22"/>
          <w:szCs w:val="22"/>
        </w:rPr>
        <w:t xml:space="preserve">has not taken up an allocated school place as expected, or </w:t>
      </w:r>
    </w:p>
    <w:p w14:paraId="3AC72580" w14:textId="77777777" w:rsidR="004D2AE9" w:rsidRPr="00AF3719" w:rsidRDefault="004D2AE9" w:rsidP="004D2AE9">
      <w:pPr>
        <w:numPr>
          <w:ilvl w:val="0"/>
          <w:numId w:val="9"/>
        </w:numPr>
        <w:spacing w:after="4" w:line="248" w:lineRule="auto"/>
        <w:ind w:right="917" w:hanging="360"/>
        <w:jc w:val="left"/>
        <w:rPr>
          <w:rFonts w:ascii="Corbel" w:hAnsi="Corbel" w:cstheme="minorHAnsi"/>
          <w:color w:val="000000" w:themeColor="text1"/>
          <w:sz w:val="22"/>
          <w:szCs w:val="22"/>
        </w:rPr>
      </w:pPr>
      <w:r w:rsidRPr="00AF3719">
        <w:rPr>
          <w:rFonts w:ascii="Corbel" w:hAnsi="Corbel" w:cstheme="minorHAnsi"/>
          <w:color w:val="000000" w:themeColor="text1"/>
          <w:sz w:val="22"/>
          <w:szCs w:val="22"/>
        </w:rPr>
        <w:t xml:space="preserve">has 5 or more days of continuous absence from school without explanation, or </w:t>
      </w:r>
    </w:p>
    <w:p w14:paraId="04F6822F" w14:textId="77777777" w:rsidR="004D2AE9" w:rsidRPr="00AF3719" w:rsidRDefault="004D2AE9" w:rsidP="004D2AE9">
      <w:pPr>
        <w:numPr>
          <w:ilvl w:val="0"/>
          <w:numId w:val="9"/>
        </w:numPr>
        <w:spacing w:after="4" w:line="248" w:lineRule="auto"/>
        <w:ind w:right="917" w:hanging="360"/>
        <w:jc w:val="left"/>
        <w:rPr>
          <w:rFonts w:ascii="Corbel" w:hAnsi="Corbel" w:cstheme="minorHAnsi"/>
          <w:color w:val="000000" w:themeColor="text1"/>
          <w:sz w:val="22"/>
          <w:szCs w:val="22"/>
        </w:rPr>
      </w:pPr>
      <w:r w:rsidRPr="00AF3719">
        <w:rPr>
          <w:rFonts w:ascii="Corbel" w:hAnsi="Corbel" w:cstheme="minorHAnsi"/>
          <w:color w:val="000000" w:themeColor="text1"/>
          <w:sz w:val="22"/>
          <w:szCs w:val="22"/>
        </w:rPr>
        <w:t xml:space="preserve">left school suddenly and the destination is unknown </w:t>
      </w:r>
    </w:p>
    <w:p w14:paraId="7FED0103" w14:textId="77777777" w:rsidR="004D2AE9" w:rsidRPr="00AF3719" w:rsidRDefault="004D2AE9" w:rsidP="004D2AE9">
      <w:pPr>
        <w:spacing w:after="0" w:line="259" w:lineRule="auto"/>
        <w:ind w:left="720"/>
        <w:rPr>
          <w:rFonts w:ascii="Corbel" w:hAnsi="Corbel" w:cstheme="minorHAnsi"/>
          <w:color w:val="000000" w:themeColor="text1"/>
          <w:sz w:val="22"/>
          <w:szCs w:val="22"/>
        </w:rPr>
      </w:pPr>
      <w:r w:rsidRPr="00AF3719">
        <w:rPr>
          <w:rFonts w:ascii="Corbel" w:hAnsi="Corbel" w:cstheme="minorHAnsi"/>
          <w:color w:val="000000" w:themeColor="text1"/>
          <w:sz w:val="22"/>
          <w:szCs w:val="22"/>
        </w:rPr>
        <w:t xml:space="preserve"> </w:t>
      </w:r>
    </w:p>
    <w:p w14:paraId="424CDC48" w14:textId="77777777" w:rsidR="004D2AE9" w:rsidRPr="00AF3719" w:rsidRDefault="004D2AE9" w:rsidP="004D2AE9">
      <w:pPr>
        <w:pStyle w:val="Heading1"/>
        <w:ind w:left="-5"/>
        <w:rPr>
          <w:rFonts w:ascii="Corbel" w:hAnsi="Corbel" w:cstheme="minorHAnsi"/>
          <w:color w:val="000000" w:themeColor="text1"/>
          <w:sz w:val="22"/>
          <w:szCs w:val="22"/>
        </w:rPr>
      </w:pPr>
      <w:r w:rsidRPr="00AF3719">
        <w:rPr>
          <w:rFonts w:ascii="Corbel" w:hAnsi="Corbel" w:cstheme="minorHAnsi"/>
          <w:color w:val="000000" w:themeColor="text1"/>
          <w:sz w:val="22"/>
          <w:szCs w:val="22"/>
        </w:rPr>
        <w:t>It is our responsibility as a school to work with the LA Education and Inclusion team, by making referrals.</w:t>
      </w:r>
    </w:p>
    <w:p w14:paraId="19AB8A4E" w14:textId="5FD63360" w:rsidR="004D2AE9" w:rsidRPr="000B0AFE" w:rsidRDefault="004D2AE9" w:rsidP="004D2AE9">
      <w:pPr>
        <w:pStyle w:val="Heading1"/>
        <w:rPr>
          <w:rFonts w:ascii="Corbel" w:hAnsi="Corbel" w:cstheme="minorHAnsi"/>
          <w:b/>
          <w:color w:val="000000" w:themeColor="text1"/>
          <w:sz w:val="22"/>
          <w:szCs w:val="22"/>
        </w:rPr>
      </w:pPr>
    </w:p>
    <w:p w14:paraId="70C9BE21" w14:textId="31AD722B" w:rsidR="000B0AFE" w:rsidRPr="000B0AFE" w:rsidRDefault="000B0AFE" w:rsidP="004D2AE9">
      <w:pPr>
        <w:rPr>
          <w:rFonts w:ascii="Corbel" w:hAnsi="Corbel" w:cstheme="minorHAnsi"/>
          <w:b/>
          <w:color w:val="000000" w:themeColor="text1"/>
          <w:sz w:val="22"/>
          <w:szCs w:val="22"/>
        </w:rPr>
      </w:pPr>
      <w:r w:rsidRPr="000B0AFE">
        <w:rPr>
          <w:rFonts w:ascii="Corbel" w:hAnsi="Corbel" w:cstheme="minorHAnsi"/>
          <w:b/>
          <w:color w:val="000000" w:themeColor="text1"/>
          <w:sz w:val="22"/>
          <w:szCs w:val="22"/>
        </w:rPr>
        <w:t>Celebrating success</w:t>
      </w:r>
    </w:p>
    <w:p w14:paraId="54316F66" w14:textId="1616FAA2" w:rsidR="004D2AE9" w:rsidRPr="00AF3719" w:rsidRDefault="004D2AE9" w:rsidP="004D2AE9">
      <w:pPr>
        <w:rPr>
          <w:rFonts w:ascii="Corbel" w:hAnsi="Corbel" w:cstheme="minorHAnsi"/>
          <w:color w:val="000000" w:themeColor="text1"/>
          <w:sz w:val="22"/>
          <w:szCs w:val="22"/>
        </w:rPr>
      </w:pPr>
      <w:r w:rsidRPr="00AF3719">
        <w:rPr>
          <w:rFonts w:ascii="Corbel" w:hAnsi="Corbel" w:cstheme="minorHAnsi"/>
          <w:color w:val="000000" w:themeColor="text1"/>
          <w:sz w:val="22"/>
          <w:szCs w:val="22"/>
        </w:rPr>
        <w:t>At</w:t>
      </w:r>
      <w:r w:rsidR="00E00125" w:rsidRPr="00AF3719">
        <w:rPr>
          <w:rFonts w:ascii="Corbel" w:hAnsi="Corbel" w:cstheme="minorHAnsi"/>
          <w:color w:val="000000" w:themeColor="text1"/>
          <w:sz w:val="22"/>
          <w:szCs w:val="22"/>
        </w:rPr>
        <w:t xml:space="preserve"> </w:t>
      </w:r>
      <w:r w:rsidR="004F7F66">
        <w:rPr>
          <w:rFonts w:ascii="Corbel" w:hAnsi="Corbel" w:cstheme="minorHAnsi"/>
          <w:color w:val="000000" w:themeColor="text1"/>
          <w:sz w:val="22"/>
          <w:szCs w:val="22"/>
        </w:rPr>
        <w:t>Burford CofE Primary School</w:t>
      </w:r>
      <w:r w:rsidR="00E00125" w:rsidRPr="00AF3719">
        <w:rPr>
          <w:rFonts w:ascii="Corbel" w:hAnsi="Corbel" w:cstheme="minorHAnsi"/>
          <w:color w:val="000000" w:themeColor="text1"/>
          <w:sz w:val="22"/>
          <w:szCs w:val="22"/>
        </w:rPr>
        <w:t xml:space="preserve"> </w:t>
      </w:r>
      <w:r w:rsidRPr="00AF3719">
        <w:rPr>
          <w:rFonts w:ascii="Corbel" w:hAnsi="Corbel" w:cstheme="minorHAnsi"/>
          <w:color w:val="000000" w:themeColor="text1"/>
          <w:sz w:val="22"/>
          <w:szCs w:val="22"/>
        </w:rPr>
        <w:t xml:space="preserve">we feel it is important to reward children who have achieved good or improved attendance. </w:t>
      </w:r>
    </w:p>
    <w:tbl>
      <w:tblPr>
        <w:tblStyle w:val="TableGrid"/>
        <w:tblW w:w="0" w:type="auto"/>
        <w:tblLook w:val="04A0" w:firstRow="1" w:lastRow="0" w:firstColumn="1" w:lastColumn="0" w:noHBand="0" w:noVBand="1"/>
      </w:tblPr>
      <w:tblGrid>
        <w:gridCol w:w="2048"/>
        <w:gridCol w:w="1972"/>
        <w:gridCol w:w="5602"/>
      </w:tblGrid>
      <w:tr w:rsidR="004D2AE9" w:rsidRPr="00AF3719" w14:paraId="0BE53C6A" w14:textId="77777777" w:rsidTr="000D5CAF">
        <w:tc>
          <w:tcPr>
            <w:tcW w:w="2048" w:type="dxa"/>
            <w:shd w:val="clear" w:color="auto" w:fill="auto"/>
          </w:tcPr>
          <w:p w14:paraId="078B742D" w14:textId="77777777" w:rsidR="004D2AE9" w:rsidRPr="00AF3719" w:rsidRDefault="004D2AE9" w:rsidP="00CA2C9A">
            <w:pPr>
              <w:jc w:val="center"/>
              <w:rPr>
                <w:rFonts w:ascii="Corbel" w:hAnsi="Corbel" w:cs="Times New Roman"/>
                <w:b/>
                <w:bCs/>
                <w:color w:val="000000" w:themeColor="text1"/>
              </w:rPr>
            </w:pPr>
            <w:r w:rsidRPr="00AF3719">
              <w:rPr>
                <w:rFonts w:ascii="Corbel" w:hAnsi="Corbel" w:cs="Times New Roman"/>
                <w:b/>
                <w:bCs/>
                <w:color w:val="000000" w:themeColor="text1"/>
              </w:rPr>
              <w:t>Reward</w:t>
            </w:r>
          </w:p>
        </w:tc>
        <w:tc>
          <w:tcPr>
            <w:tcW w:w="1972" w:type="dxa"/>
            <w:shd w:val="clear" w:color="auto" w:fill="auto"/>
          </w:tcPr>
          <w:p w14:paraId="0BF486D7" w14:textId="77777777" w:rsidR="004D2AE9" w:rsidRPr="00AF3719" w:rsidRDefault="004D2AE9" w:rsidP="00CA2C9A">
            <w:pPr>
              <w:jc w:val="center"/>
              <w:rPr>
                <w:rFonts w:ascii="Corbel" w:hAnsi="Corbel" w:cs="Times New Roman"/>
                <w:b/>
                <w:bCs/>
                <w:color w:val="000000" w:themeColor="text1"/>
              </w:rPr>
            </w:pPr>
            <w:r w:rsidRPr="00AF3719">
              <w:rPr>
                <w:rFonts w:ascii="Corbel" w:hAnsi="Corbel" w:cs="Times New Roman"/>
                <w:b/>
                <w:bCs/>
                <w:color w:val="000000" w:themeColor="text1"/>
              </w:rPr>
              <w:t>Who for?</w:t>
            </w:r>
          </w:p>
        </w:tc>
        <w:tc>
          <w:tcPr>
            <w:tcW w:w="5602" w:type="dxa"/>
            <w:shd w:val="clear" w:color="auto" w:fill="auto"/>
          </w:tcPr>
          <w:p w14:paraId="3EE5AB31" w14:textId="77777777" w:rsidR="004D2AE9" w:rsidRPr="00AF3719" w:rsidRDefault="004D2AE9" w:rsidP="00CA2C9A">
            <w:pPr>
              <w:jc w:val="center"/>
              <w:rPr>
                <w:rFonts w:ascii="Corbel" w:hAnsi="Corbel" w:cs="Times New Roman"/>
                <w:b/>
                <w:bCs/>
                <w:color w:val="000000" w:themeColor="text1"/>
              </w:rPr>
            </w:pPr>
            <w:r w:rsidRPr="00AF3719">
              <w:rPr>
                <w:rFonts w:ascii="Corbel" w:hAnsi="Corbel" w:cs="Times New Roman"/>
                <w:b/>
                <w:bCs/>
                <w:color w:val="000000" w:themeColor="text1"/>
              </w:rPr>
              <w:t>Information</w:t>
            </w:r>
          </w:p>
        </w:tc>
      </w:tr>
      <w:tr w:rsidR="004D2AE9" w:rsidRPr="00AF3719" w14:paraId="62DCDAD4" w14:textId="77777777" w:rsidTr="000D5CAF">
        <w:tc>
          <w:tcPr>
            <w:tcW w:w="2048" w:type="dxa"/>
            <w:shd w:val="clear" w:color="auto" w:fill="auto"/>
          </w:tcPr>
          <w:p w14:paraId="744B582A" w14:textId="14E2B8D4" w:rsidR="004D2AE9" w:rsidRPr="00F85F4C" w:rsidRDefault="00C41F62" w:rsidP="00CA2C9A">
            <w:pPr>
              <w:rPr>
                <w:rFonts w:ascii="Corbel" w:hAnsi="Corbel" w:cs="Times New Roman"/>
                <w:color w:val="000000" w:themeColor="text1"/>
                <w:highlight w:val="yellow"/>
              </w:rPr>
            </w:pPr>
            <w:r w:rsidRPr="00C41F62">
              <w:rPr>
                <w:rFonts w:ascii="Corbel" w:hAnsi="Corbel" w:cs="Times New Roman"/>
                <w:color w:val="000000" w:themeColor="text1"/>
              </w:rPr>
              <w:t>Game</w:t>
            </w:r>
          </w:p>
        </w:tc>
        <w:tc>
          <w:tcPr>
            <w:tcW w:w="1972" w:type="dxa"/>
            <w:shd w:val="clear" w:color="auto" w:fill="auto"/>
          </w:tcPr>
          <w:p w14:paraId="0982432A" w14:textId="77777777" w:rsidR="004D2AE9" w:rsidRPr="00F85F4C" w:rsidRDefault="004D2AE9" w:rsidP="00CA2C9A">
            <w:pPr>
              <w:rPr>
                <w:rFonts w:ascii="Corbel" w:hAnsi="Corbel" w:cs="Times New Roman"/>
                <w:color w:val="000000" w:themeColor="text1"/>
                <w:highlight w:val="yellow"/>
              </w:rPr>
            </w:pPr>
            <w:r w:rsidRPr="00C41F62">
              <w:rPr>
                <w:rFonts w:ascii="Corbel" w:hAnsi="Corbel" w:cs="Times New Roman"/>
                <w:color w:val="000000" w:themeColor="text1"/>
              </w:rPr>
              <w:t>Class</w:t>
            </w:r>
          </w:p>
        </w:tc>
        <w:tc>
          <w:tcPr>
            <w:tcW w:w="5602" w:type="dxa"/>
            <w:shd w:val="clear" w:color="auto" w:fill="auto"/>
          </w:tcPr>
          <w:p w14:paraId="65575821" w14:textId="12CEBCA1" w:rsidR="004D2AE9" w:rsidRPr="00F85F4C" w:rsidRDefault="00C41F62" w:rsidP="00CA2C9A">
            <w:pPr>
              <w:rPr>
                <w:rFonts w:ascii="Corbel" w:hAnsi="Corbel" w:cs="Times New Roman"/>
                <w:color w:val="000000" w:themeColor="text1"/>
                <w:highlight w:val="yellow"/>
              </w:rPr>
            </w:pPr>
            <w:r w:rsidRPr="00C41F62">
              <w:rPr>
                <w:rFonts w:ascii="Corbel" w:hAnsi="Corbel" w:cs="Times New Roman"/>
                <w:color w:val="000000" w:themeColor="text1"/>
              </w:rPr>
              <w:t xml:space="preserve">Whole school game- where classes will compete against each other each tem to achieve best attendance for the term. </w:t>
            </w:r>
          </w:p>
        </w:tc>
      </w:tr>
      <w:tr w:rsidR="004D2AE9" w:rsidRPr="00AF3719" w14:paraId="5ED9380E" w14:textId="77777777" w:rsidTr="000D5CAF">
        <w:tc>
          <w:tcPr>
            <w:tcW w:w="2048" w:type="dxa"/>
            <w:shd w:val="clear" w:color="auto" w:fill="auto"/>
          </w:tcPr>
          <w:p w14:paraId="444A0C6B" w14:textId="285B3B70" w:rsidR="004D2AE9" w:rsidRPr="000D5CAF" w:rsidRDefault="004D2AE9" w:rsidP="00CA2C9A">
            <w:pPr>
              <w:rPr>
                <w:rFonts w:ascii="Corbel" w:hAnsi="Corbel" w:cs="Times New Roman"/>
                <w:color w:val="000000" w:themeColor="text1"/>
              </w:rPr>
            </w:pPr>
            <w:r w:rsidRPr="000D5CAF">
              <w:rPr>
                <w:rFonts w:ascii="Corbel" w:hAnsi="Corbel" w:cs="Times New Roman"/>
                <w:color w:val="000000" w:themeColor="text1"/>
              </w:rPr>
              <w:t>Letter</w:t>
            </w:r>
            <w:r w:rsidR="000D5CAF" w:rsidRPr="000D5CAF">
              <w:rPr>
                <w:rFonts w:ascii="Corbel" w:hAnsi="Corbel" w:cs="Times New Roman"/>
                <w:color w:val="000000" w:themeColor="text1"/>
              </w:rPr>
              <w:t>/postcard</w:t>
            </w:r>
          </w:p>
        </w:tc>
        <w:tc>
          <w:tcPr>
            <w:tcW w:w="1972" w:type="dxa"/>
            <w:shd w:val="clear" w:color="auto" w:fill="auto"/>
          </w:tcPr>
          <w:p w14:paraId="67CB4141" w14:textId="77777777" w:rsidR="004D2AE9" w:rsidRPr="000D5CAF" w:rsidRDefault="004D2AE9" w:rsidP="00CA2C9A">
            <w:pPr>
              <w:rPr>
                <w:rFonts w:ascii="Corbel" w:hAnsi="Corbel" w:cs="Times New Roman"/>
                <w:color w:val="000000" w:themeColor="text1"/>
              </w:rPr>
            </w:pPr>
            <w:r w:rsidRPr="000D5CAF">
              <w:rPr>
                <w:rFonts w:ascii="Corbel" w:hAnsi="Corbel" w:cs="Times New Roman"/>
                <w:color w:val="000000" w:themeColor="text1"/>
              </w:rPr>
              <w:t xml:space="preserve">Individuals </w:t>
            </w:r>
          </w:p>
        </w:tc>
        <w:tc>
          <w:tcPr>
            <w:tcW w:w="5602" w:type="dxa"/>
            <w:shd w:val="clear" w:color="auto" w:fill="auto"/>
          </w:tcPr>
          <w:p w14:paraId="7B935963" w14:textId="77777777" w:rsidR="004D2AE9" w:rsidRPr="000D5CAF" w:rsidRDefault="004D2AE9" w:rsidP="00CA2C9A">
            <w:pPr>
              <w:rPr>
                <w:rFonts w:ascii="Corbel" w:hAnsi="Corbel" w:cs="Times New Roman"/>
                <w:color w:val="000000" w:themeColor="text1"/>
              </w:rPr>
            </w:pPr>
            <w:r w:rsidRPr="000D5CAF">
              <w:rPr>
                <w:rFonts w:ascii="Corbel" w:hAnsi="Corbel" w:cs="Times New Roman"/>
                <w:color w:val="000000" w:themeColor="text1"/>
              </w:rPr>
              <w:t xml:space="preserve">Letters to parents for improvement </w:t>
            </w:r>
          </w:p>
        </w:tc>
      </w:tr>
    </w:tbl>
    <w:p w14:paraId="4E484C20" w14:textId="77777777" w:rsidR="004D2AE9" w:rsidRPr="00AF3719" w:rsidRDefault="004D2AE9" w:rsidP="004D2AE9">
      <w:pPr>
        <w:rPr>
          <w:rFonts w:ascii="Corbel" w:hAnsi="Corbel" w:cstheme="minorHAnsi"/>
          <w:color w:val="000000" w:themeColor="text1"/>
          <w:sz w:val="22"/>
          <w:szCs w:val="22"/>
        </w:rPr>
      </w:pPr>
    </w:p>
    <w:p w14:paraId="469D35B3" w14:textId="44593483" w:rsidR="004D2AE9" w:rsidRPr="00AF3719" w:rsidRDefault="004F7F66" w:rsidP="004D2AE9">
      <w:pPr>
        <w:spacing w:after="159"/>
        <w:ind w:left="-5"/>
        <w:jc w:val="left"/>
        <w:rPr>
          <w:rFonts w:ascii="Corbel" w:hAnsi="Corbel" w:cstheme="minorHAnsi"/>
          <w:color w:val="000000" w:themeColor="text1"/>
          <w:sz w:val="22"/>
          <w:szCs w:val="22"/>
        </w:rPr>
      </w:pPr>
      <w:r>
        <w:rPr>
          <w:rFonts w:ascii="Corbel" w:hAnsi="Corbel" w:cstheme="minorHAnsi"/>
          <w:color w:val="000000" w:themeColor="text1"/>
          <w:sz w:val="22"/>
          <w:szCs w:val="22"/>
        </w:rPr>
        <w:t>Burford CofE Primary School</w:t>
      </w:r>
      <w:r w:rsidR="00E00125" w:rsidRPr="00AF3719">
        <w:rPr>
          <w:rFonts w:ascii="Corbel" w:hAnsi="Corbel" w:cstheme="minorHAnsi"/>
          <w:color w:val="000000" w:themeColor="text1"/>
          <w:sz w:val="22"/>
          <w:szCs w:val="22"/>
        </w:rPr>
        <w:t xml:space="preserve"> </w:t>
      </w:r>
      <w:r w:rsidR="004D2AE9" w:rsidRPr="00AF3719">
        <w:rPr>
          <w:rFonts w:ascii="Corbel" w:hAnsi="Corbel" w:cstheme="minorHAnsi"/>
          <w:color w:val="000000" w:themeColor="text1"/>
          <w:sz w:val="22"/>
          <w:szCs w:val="22"/>
        </w:rPr>
        <w:t>will always challenge falling attendance and reward improvements. We are committed to the future of all children that attend</w:t>
      </w:r>
      <w:r w:rsidR="00E00125" w:rsidRPr="00AF3719">
        <w:rPr>
          <w:rFonts w:ascii="Corbel" w:hAnsi="Corbel" w:cstheme="minorHAnsi"/>
          <w:color w:val="000000" w:themeColor="text1"/>
          <w:sz w:val="22"/>
          <w:szCs w:val="22"/>
        </w:rPr>
        <w:t xml:space="preserve"> </w:t>
      </w:r>
      <w:r>
        <w:rPr>
          <w:rFonts w:ascii="Corbel" w:hAnsi="Corbel" w:cstheme="minorHAnsi"/>
          <w:color w:val="000000" w:themeColor="text1"/>
          <w:sz w:val="22"/>
          <w:szCs w:val="22"/>
        </w:rPr>
        <w:t>Burford CofE Primary School</w:t>
      </w:r>
      <w:r w:rsidR="004D2AE9" w:rsidRPr="00AF3719">
        <w:rPr>
          <w:rFonts w:ascii="Corbel" w:hAnsi="Corbel" w:cstheme="minorHAnsi"/>
          <w:color w:val="000000" w:themeColor="text1"/>
          <w:sz w:val="22"/>
          <w:szCs w:val="22"/>
        </w:rPr>
        <w:t>, and by working in partnership with the school community we believe that together we can achieve more!</w:t>
      </w:r>
    </w:p>
    <w:p w14:paraId="1821F836" w14:textId="6552E5F5" w:rsidR="004D2AE9" w:rsidRPr="00AF3719" w:rsidRDefault="004D2AE9" w:rsidP="004D2AE9">
      <w:pPr>
        <w:spacing w:after="159"/>
        <w:ind w:left="-5"/>
        <w:jc w:val="left"/>
        <w:rPr>
          <w:rFonts w:ascii="Corbel" w:hAnsi="Corbel" w:cstheme="minorHAnsi"/>
          <w:color w:val="000000" w:themeColor="text1"/>
          <w:sz w:val="22"/>
          <w:szCs w:val="22"/>
        </w:rPr>
      </w:pPr>
      <w:r w:rsidRPr="00AF3719">
        <w:rPr>
          <w:rFonts w:ascii="Corbel" w:hAnsi="Corbel" w:cstheme="minorHAnsi"/>
          <w:color w:val="000000" w:themeColor="text1"/>
          <w:sz w:val="22"/>
          <w:szCs w:val="22"/>
        </w:rPr>
        <w:t>We can only achieve this by working in partnership with you, if you have any concerns or anything that prevents your child from attending</w:t>
      </w:r>
      <w:r w:rsidR="00E00125" w:rsidRPr="00AF3719">
        <w:rPr>
          <w:rFonts w:ascii="Corbel" w:hAnsi="Corbel" w:cstheme="minorHAnsi"/>
          <w:color w:val="000000" w:themeColor="text1"/>
          <w:sz w:val="22"/>
          <w:szCs w:val="22"/>
        </w:rPr>
        <w:t xml:space="preserve"> </w:t>
      </w:r>
      <w:r w:rsidR="004F7F66">
        <w:rPr>
          <w:rFonts w:ascii="Corbel" w:hAnsi="Corbel" w:cstheme="minorHAnsi"/>
          <w:color w:val="000000" w:themeColor="text1"/>
          <w:sz w:val="22"/>
          <w:szCs w:val="22"/>
        </w:rPr>
        <w:t>Burford CofE Primary School</w:t>
      </w:r>
      <w:r w:rsidRPr="00AF3719">
        <w:rPr>
          <w:rFonts w:ascii="Corbel" w:hAnsi="Corbel" w:cstheme="minorHAnsi"/>
          <w:color w:val="000000" w:themeColor="text1"/>
          <w:sz w:val="22"/>
          <w:szCs w:val="22"/>
        </w:rPr>
        <w:t xml:space="preserve"> or if you would like to become involved in our school please contact</w:t>
      </w:r>
      <w:r w:rsidR="00E00125" w:rsidRPr="00AF3719">
        <w:rPr>
          <w:rFonts w:ascii="Corbel" w:hAnsi="Corbel" w:cstheme="minorHAnsi"/>
          <w:color w:val="000000" w:themeColor="text1"/>
          <w:sz w:val="22"/>
          <w:szCs w:val="22"/>
        </w:rPr>
        <w:t xml:space="preserve"> Mrs </w:t>
      </w:r>
      <w:r w:rsidR="00F85F4C">
        <w:rPr>
          <w:rFonts w:ascii="Corbel" w:hAnsi="Corbel" w:cstheme="minorHAnsi"/>
          <w:color w:val="000000" w:themeColor="text1"/>
          <w:sz w:val="22"/>
          <w:szCs w:val="22"/>
        </w:rPr>
        <w:t>Emma Partridge</w:t>
      </w:r>
      <w:r w:rsidR="00E00125" w:rsidRPr="00AF3719">
        <w:rPr>
          <w:rFonts w:ascii="Corbel" w:hAnsi="Corbel" w:cstheme="minorHAnsi"/>
          <w:color w:val="000000" w:themeColor="text1"/>
          <w:sz w:val="22"/>
          <w:szCs w:val="22"/>
        </w:rPr>
        <w:t>.</w:t>
      </w:r>
    </w:p>
    <w:p w14:paraId="6A3BDD79" w14:textId="77777777" w:rsidR="004D2AE9" w:rsidRPr="00AF3719" w:rsidRDefault="004D2AE9" w:rsidP="004D2AE9">
      <w:pPr>
        <w:spacing w:after="0" w:line="259" w:lineRule="auto"/>
        <w:jc w:val="left"/>
        <w:rPr>
          <w:rFonts w:ascii="Corbel" w:hAnsi="Corbel"/>
          <w:b/>
          <w:color w:val="000000" w:themeColor="text1"/>
          <w:sz w:val="22"/>
          <w:szCs w:val="22"/>
        </w:rPr>
      </w:pPr>
      <w:r w:rsidRPr="00AF3719">
        <w:rPr>
          <w:rFonts w:ascii="Corbel" w:hAnsi="Corbel"/>
          <w:b/>
          <w:color w:val="000000" w:themeColor="text1"/>
          <w:sz w:val="22"/>
          <w:szCs w:val="22"/>
        </w:rPr>
        <w:t xml:space="preserve"> </w:t>
      </w:r>
    </w:p>
    <w:p w14:paraId="15AC4B18" w14:textId="77777777" w:rsidR="004D2AE9" w:rsidRPr="00AF3719" w:rsidRDefault="004D2AE9" w:rsidP="004D2AE9">
      <w:pPr>
        <w:spacing w:after="160" w:line="259" w:lineRule="auto"/>
        <w:jc w:val="left"/>
        <w:rPr>
          <w:rFonts w:ascii="Corbel" w:hAnsi="Corbel" w:cstheme="minorHAnsi"/>
          <w:b/>
          <w:bCs/>
          <w:color w:val="000000" w:themeColor="text1"/>
          <w:sz w:val="22"/>
          <w:szCs w:val="22"/>
        </w:rPr>
      </w:pPr>
      <w:r w:rsidRPr="00AF3719">
        <w:rPr>
          <w:rFonts w:ascii="Corbel" w:hAnsi="Corbel" w:cstheme="minorHAnsi"/>
          <w:b/>
          <w:bCs/>
          <w:color w:val="000000" w:themeColor="text1"/>
          <w:sz w:val="22"/>
          <w:szCs w:val="22"/>
        </w:rPr>
        <w:br w:type="page"/>
      </w:r>
    </w:p>
    <w:p w14:paraId="0DC98CEC" w14:textId="77777777" w:rsidR="004D2AE9" w:rsidRPr="00AF3719" w:rsidRDefault="004D2AE9" w:rsidP="000B29EA">
      <w:pPr>
        <w:spacing w:after="160" w:line="259" w:lineRule="auto"/>
        <w:rPr>
          <w:rFonts w:ascii="Corbel" w:hAnsi="Corbel"/>
          <w:b/>
          <w:color w:val="000000" w:themeColor="text1"/>
          <w:sz w:val="22"/>
          <w:szCs w:val="22"/>
        </w:rPr>
      </w:pPr>
      <w:r w:rsidRPr="00AF3719">
        <w:rPr>
          <w:rFonts w:ascii="Corbel" w:hAnsi="Corbel" w:cstheme="minorHAnsi"/>
          <w:b/>
          <w:bCs/>
          <w:color w:val="000000" w:themeColor="text1"/>
          <w:sz w:val="22"/>
          <w:szCs w:val="22"/>
        </w:rPr>
        <w:lastRenderedPageBreak/>
        <w:t>Roles and Responsibilities</w:t>
      </w:r>
    </w:p>
    <w:p w14:paraId="082FEBDD" w14:textId="21A354F4" w:rsidR="004D2AE9" w:rsidRPr="00AF3719" w:rsidRDefault="004F7F66" w:rsidP="004D2AE9">
      <w:pPr>
        <w:tabs>
          <w:tab w:val="center" w:pos="1277"/>
        </w:tabs>
        <w:spacing w:after="100" w:line="269" w:lineRule="auto"/>
        <w:rPr>
          <w:rFonts w:ascii="Corbel" w:hAnsi="Corbel" w:cstheme="minorHAnsi"/>
          <w:color w:val="000000" w:themeColor="text1"/>
          <w:sz w:val="22"/>
          <w:szCs w:val="22"/>
        </w:rPr>
      </w:pPr>
      <w:r>
        <w:rPr>
          <w:rFonts w:ascii="Corbel" w:hAnsi="Corbel" w:cstheme="minorHAnsi"/>
          <w:color w:val="000000" w:themeColor="text1"/>
          <w:sz w:val="22"/>
          <w:szCs w:val="22"/>
        </w:rPr>
        <w:t>Burford CofE Primary School</w:t>
      </w:r>
      <w:r w:rsidR="00E00125" w:rsidRPr="00AF3719">
        <w:rPr>
          <w:rFonts w:ascii="Corbel" w:hAnsi="Corbel" w:cstheme="minorHAnsi"/>
          <w:color w:val="000000" w:themeColor="text1"/>
          <w:sz w:val="22"/>
          <w:szCs w:val="22"/>
        </w:rPr>
        <w:t xml:space="preserve"> </w:t>
      </w:r>
      <w:r w:rsidR="004D2AE9" w:rsidRPr="00AF3719">
        <w:rPr>
          <w:rFonts w:ascii="Corbel" w:eastAsia="Arial" w:hAnsi="Corbel" w:cstheme="minorHAnsi"/>
          <w:b/>
          <w:color w:val="000000" w:themeColor="text1"/>
          <w:sz w:val="22"/>
          <w:szCs w:val="22"/>
        </w:rPr>
        <w:t>expectations – Parents:</w:t>
      </w:r>
    </w:p>
    <w:p w14:paraId="3178449E" w14:textId="77777777" w:rsidR="004D2AE9" w:rsidRPr="00AF3719" w:rsidRDefault="004D2AE9" w:rsidP="004D2AE9">
      <w:pPr>
        <w:pStyle w:val="ListParagraph"/>
        <w:numPr>
          <w:ilvl w:val="0"/>
          <w:numId w:val="14"/>
        </w:numPr>
        <w:tabs>
          <w:tab w:val="center" w:pos="1277"/>
        </w:tabs>
        <w:spacing w:after="100" w:line="269" w:lineRule="auto"/>
        <w:rPr>
          <w:rFonts w:ascii="Corbel" w:hAnsi="Corbel" w:cstheme="minorHAnsi"/>
          <w:color w:val="000000" w:themeColor="text1"/>
          <w:sz w:val="22"/>
        </w:rPr>
      </w:pPr>
      <w:r w:rsidRPr="00AF3719">
        <w:rPr>
          <w:rFonts w:ascii="Corbel" w:hAnsi="Corbel" w:cstheme="minorHAnsi"/>
          <w:color w:val="000000" w:themeColor="text1"/>
          <w:sz w:val="22"/>
        </w:rPr>
        <w:t>Parents are legally responsible for ensuring their children attend the School regularly and may risk prosecution if they fail in this responsibility.</w:t>
      </w:r>
    </w:p>
    <w:p w14:paraId="6DED383D" w14:textId="77777777" w:rsidR="004D2AE9" w:rsidRPr="00AF3719" w:rsidRDefault="004D2AE9" w:rsidP="004D2AE9">
      <w:pPr>
        <w:pStyle w:val="ListParagraph"/>
        <w:numPr>
          <w:ilvl w:val="0"/>
          <w:numId w:val="14"/>
        </w:numPr>
        <w:tabs>
          <w:tab w:val="center" w:pos="1277"/>
        </w:tabs>
        <w:spacing w:after="100" w:line="269" w:lineRule="auto"/>
        <w:rPr>
          <w:rFonts w:ascii="Corbel" w:hAnsi="Corbel" w:cstheme="minorHAnsi"/>
          <w:color w:val="000000" w:themeColor="text1"/>
          <w:sz w:val="22"/>
        </w:rPr>
      </w:pPr>
      <w:r w:rsidRPr="00AF3719">
        <w:rPr>
          <w:rFonts w:ascii="Corbel" w:hAnsi="Corbel" w:cstheme="minorHAnsi"/>
          <w:color w:val="000000" w:themeColor="text1"/>
          <w:sz w:val="22"/>
        </w:rPr>
        <w:t>Parents should ensure that their children arrive at school on time, with the correct equipment and in full school uniform.</w:t>
      </w:r>
    </w:p>
    <w:p w14:paraId="40936A01" w14:textId="77777777" w:rsidR="004D2AE9" w:rsidRPr="00AF3719" w:rsidRDefault="004D2AE9" w:rsidP="004D2AE9">
      <w:pPr>
        <w:pStyle w:val="ListParagraph"/>
        <w:numPr>
          <w:ilvl w:val="0"/>
          <w:numId w:val="14"/>
        </w:numPr>
        <w:tabs>
          <w:tab w:val="center" w:pos="1277"/>
        </w:tabs>
        <w:spacing w:after="100" w:line="269" w:lineRule="auto"/>
        <w:rPr>
          <w:rFonts w:ascii="Corbel" w:hAnsi="Corbel" w:cstheme="minorHAnsi"/>
          <w:color w:val="000000" w:themeColor="text1"/>
          <w:sz w:val="22"/>
        </w:rPr>
      </w:pPr>
      <w:r w:rsidRPr="00AF3719">
        <w:rPr>
          <w:rFonts w:ascii="Corbel" w:hAnsi="Corbel" w:cstheme="minorHAnsi"/>
          <w:color w:val="000000" w:themeColor="text1"/>
          <w:sz w:val="22"/>
        </w:rPr>
        <w:t>Parents should support the School by avoiding, if possible, non-emergency medical/dental appointments for their child during School time.</w:t>
      </w:r>
    </w:p>
    <w:p w14:paraId="72568D4A" w14:textId="77777777" w:rsidR="004D2AE9" w:rsidRPr="00AF3719" w:rsidRDefault="004D2AE9" w:rsidP="004D2AE9">
      <w:pPr>
        <w:pStyle w:val="ListParagraph"/>
        <w:numPr>
          <w:ilvl w:val="0"/>
          <w:numId w:val="14"/>
        </w:numPr>
        <w:tabs>
          <w:tab w:val="center" w:pos="1277"/>
        </w:tabs>
        <w:spacing w:after="100" w:line="269" w:lineRule="auto"/>
        <w:rPr>
          <w:rFonts w:ascii="Corbel" w:hAnsi="Corbel" w:cstheme="minorHAnsi"/>
          <w:color w:val="000000" w:themeColor="text1"/>
          <w:sz w:val="22"/>
        </w:rPr>
      </w:pPr>
      <w:r w:rsidRPr="00AF3719">
        <w:rPr>
          <w:rFonts w:ascii="Corbel" w:hAnsi="Corbel" w:cstheme="minorHAnsi"/>
          <w:color w:val="000000" w:themeColor="text1"/>
          <w:sz w:val="22"/>
        </w:rPr>
        <w:t>Parents should be aware that they do not have the automatic right to take their child out of the School for a holiday during term time.</w:t>
      </w:r>
    </w:p>
    <w:p w14:paraId="7D77436B" w14:textId="77777777" w:rsidR="004D2AE9" w:rsidRPr="00AF3719" w:rsidRDefault="004D2AE9" w:rsidP="004D2AE9">
      <w:pPr>
        <w:pStyle w:val="ListParagraph"/>
        <w:numPr>
          <w:ilvl w:val="0"/>
          <w:numId w:val="14"/>
        </w:numPr>
        <w:tabs>
          <w:tab w:val="center" w:pos="1277"/>
        </w:tabs>
        <w:spacing w:after="100" w:line="269" w:lineRule="auto"/>
        <w:rPr>
          <w:rFonts w:ascii="Corbel" w:hAnsi="Corbel" w:cstheme="minorHAnsi"/>
          <w:color w:val="000000" w:themeColor="text1"/>
          <w:sz w:val="22"/>
        </w:rPr>
      </w:pPr>
      <w:r w:rsidRPr="00AF3719">
        <w:rPr>
          <w:rFonts w:ascii="Corbel" w:hAnsi="Corbel" w:cstheme="minorHAnsi"/>
          <w:color w:val="000000" w:themeColor="text1"/>
          <w:sz w:val="22"/>
        </w:rPr>
        <w:t xml:space="preserve">It is the parents’ responsibility to inform the School of the reason for a child’s absence on the first day of absence and in line with the School’s procedures for informing of absence. </w:t>
      </w:r>
    </w:p>
    <w:p w14:paraId="636263AB" w14:textId="77777777" w:rsidR="004D2AE9" w:rsidRPr="00AF3719" w:rsidRDefault="004D2AE9" w:rsidP="004D2AE9">
      <w:pPr>
        <w:pStyle w:val="ListParagraph"/>
        <w:numPr>
          <w:ilvl w:val="0"/>
          <w:numId w:val="14"/>
        </w:numPr>
        <w:tabs>
          <w:tab w:val="center" w:pos="1277"/>
        </w:tabs>
        <w:spacing w:after="100" w:line="269" w:lineRule="auto"/>
        <w:rPr>
          <w:rFonts w:ascii="Corbel" w:hAnsi="Corbel" w:cstheme="minorHAnsi"/>
          <w:color w:val="000000" w:themeColor="text1"/>
          <w:sz w:val="22"/>
        </w:rPr>
      </w:pPr>
      <w:r w:rsidRPr="00AF3719">
        <w:rPr>
          <w:rFonts w:ascii="Corbel" w:hAnsi="Corbel" w:cstheme="minorHAnsi"/>
          <w:color w:val="000000" w:themeColor="text1"/>
          <w:sz w:val="22"/>
        </w:rPr>
        <w:t>All unexplained attendances will be monitored and parents will be kept informed about any attendance concerns relating to their own child. Parents are expected to attend meetings when requested and support the School in responding to ongoing attendance concerns.</w:t>
      </w:r>
    </w:p>
    <w:p w14:paraId="50968471" w14:textId="79E20F71" w:rsidR="004D2AE9" w:rsidRPr="00AF3719" w:rsidRDefault="004F7F66" w:rsidP="004D2AE9">
      <w:pPr>
        <w:tabs>
          <w:tab w:val="center" w:pos="993"/>
        </w:tabs>
        <w:spacing w:after="100" w:line="269" w:lineRule="auto"/>
        <w:rPr>
          <w:rFonts w:ascii="Corbel" w:hAnsi="Corbel" w:cstheme="minorHAnsi"/>
          <w:color w:val="000000" w:themeColor="text1"/>
          <w:sz w:val="22"/>
          <w:szCs w:val="22"/>
        </w:rPr>
      </w:pPr>
      <w:r>
        <w:rPr>
          <w:rFonts w:ascii="Corbel" w:hAnsi="Corbel" w:cstheme="minorHAnsi"/>
          <w:color w:val="000000" w:themeColor="text1"/>
          <w:sz w:val="22"/>
          <w:szCs w:val="22"/>
        </w:rPr>
        <w:t>Burford CofE Primary School</w:t>
      </w:r>
      <w:r w:rsidR="00E00125" w:rsidRPr="00AF3719">
        <w:rPr>
          <w:rFonts w:ascii="Corbel" w:hAnsi="Corbel" w:cstheme="minorHAnsi"/>
          <w:color w:val="000000" w:themeColor="text1"/>
          <w:sz w:val="22"/>
          <w:szCs w:val="22"/>
        </w:rPr>
        <w:t xml:space="preserve"> </w:t>
      </w:r>
      <w:r w:rsidR="004D2AE9" w:rsidRPr="00AF3719">
        <w:rPr>
          <w:rFonts w:ascii="Corbel" w:eastAsia="Arial" w:hAnsi="Corbel" w:cstheme="minorHAnsi"/>
          <w:b/>
          <w:color w:val="000000" w:themeColor="text1"/>
          <w:sz w:val="22"/>
          <w:szCs w:val="22"/>
        </w:rPr>
        <w:t>expectations – Children:</w:t>
      </w:r>
    </w:p>
    <w:p w14:paraId="3963BD6A" w14:textId="77777777" w:rsidR="004D2AE9" w:rsidRPr="00AF3719" w:rsidRDefault="004D2AE9" w:rsidP="004D2AE9">
      <w:pPr>
        <w:pStyle w:val="ListParagraph"/>
        <w:numPr>
          <w:ilvl w:val="0"/>
          <w:numId w:val="15"/>
        </w:numPr>
        <w:tabs>
          <w:tab w:val="center" w:pos="993"/>
        </w:tabs>
        <w:spacing w:after="100" w:line="269" w:lineRule="auto"/>
        <w:rPr>
          <w:rFonts w:ascii="Corbel" w:hAnsi="Corbel" w:cstheme="minorHAnsi"/>
          <w:color w:val="000000" w:themeColor="text1"/>
          <w:sz w:val="22"/>
        </w:rPr>
      </w:pPr>
      <w:r w:rsidRPr="00AF3719">
        <w:rPr>
          <w:rFonts w:ascii="Corbel" w:hAnsi="Corbel" w:cstheme="minorHAnsi"/>
          <w:color w:val="000000" w:themeColor="text1"/>
          <w:sz w:val="22"/>
        </w:rPr>
        <w:t>All children should aim to have an excellent attendance and punctuality record for which there will be appropriate rewards.</w:t>
      </w:r>
    </w:p>
    <w:p w14:paraId="42666798" w14:textId="77777777" w:rsidR="004D2AE9" w:rsidRPr="00AF3719" w:rsidRDefault="004D2AE9" w:rsidP="004D2AE9">
      <w:pPr>
        <w:pStyle w:val="ListParagraph"/>
        <w:numPr>
          <w:ilvl w:val="0"/>
          <w:numId w:val="15"/>
        </w:numPr>
        <w:tabs>
          <w:tab w:val="center" w:pos="993"/>
        </w:tabs>
        <w:spacing w:after="100" w:line="269" w:lineRule="auto"/>
        <w:rPr>
          <w:rFonts w:ascii="Corbel" w:hAnsi="Corbel" w:cstheme="minorHAnsi"/>
          <w:color w:val="000000" w:themeColor="text1"/>
          <w:sz w:val="22"/>
        </w:rPr>
      </w:pPr>
      <w:r w:rsidRPr="00AF3719">
        <w:rPr>
          <w:rFonts w:ascii="Corbel" w:hAnsi="Corbel" w:cstheme="minorHAnsi"/>
          <w:color w:val="000000" w:themeColor="text1"/>
          <w:sz w:val="22"/>
        </w:rPr>
        <w:t>All children are expected to be on the School site on time and ready to learn. Children are expected to be punctual to all lessons and registration.</w:t>
      </w:r>
    </w:p>
    <w:p w14:paraId="6DA1151F" w14:textId="77777777" w:rsidR="004D2AE9" w:rsidRPr="00AF3719" w:rsidRDefault="004D2AE9" w:rsidP="004D2AE9">
      <w:pPr>
        <w:pStyle w:val="ListParagraph"/>
        <w:numPr>
          <w:ilvl w:val="0"/>
          <w:numId w:val="15"/>
        </w:numPr>
        <w:tabs>
          <w:tab w:val="center" w:pos="993"/>
        </w:tabs>
        <w:spacing w:after="100" w:line="269" w:lineRule="auto"/>
        <w:rPr>
          <w:rFonts w:ascii="Corbel" w:hAnsi="Corbel" w:cstheme="minorHAnsi"/>
          <w:color w:val="000000" w:themeColor="text1"/>
          <w:sz w:val="22"/>
        </w:rPr>
      </w:pPr>
      <w:r w:rsidRPr="00AF3719">
        <w:rPr>
          <w:rFonts w:ascii="Corbel" w:hAnsi="Corbel" w:cstheme="minorHAnsi"/>
          <w:color w:val="000000" w:themeColor="text1"/>
          <w:sz w:val="22"/>
        </w:rPr>
        <w:t>Children who arrive at school late must follow the correct procedures for recording their lateness at the office</w:t>
      </w:r>
    </w:p>
    <w:p w14:paraId="57B43D79" w14:textId="77777777" w:rsidR="004D2AE9" w:rsidRPr="00AF3719" w:rsidRDefault="004D2AE9" w:rsidP="004D2AE9">
      <w:pPr>
        <w:pStyle w:val="ListParagraph"/>
        <w:numPr>
          <w:ilvl w:val="0"/>
          <w:numId w:val="15"/>
        </w:numPr>
        <w:tabs>
          <w:tab w:val="center" w:pos="993"/>
        </w:tabs>
        <w:spacing w:after="100" w:line="269" w:lineRule="auto"/>
        <w:rPr>
          <w:rFonts w:ascii="Corbel" w:hAnsi="Corbel" w:cstheme="minorHAnsi"/>
          <w:color w:val="000000" w:themeColor="text1"/>
          <w:sz w:val="22"/>
        </w:rPr>
      </w:pPr>
      <w:r w:rsidRPr="00AF3719">
        <w:rPr>
          <w:rFonts w:ascii="Corbel" w:hAnsi="Corbel" w:cstheme="minorHAnsi"/>
          <w:color w:val="000000" w:themeColor="text1"/>
          <w:sz w:val="22"/>
        </w:rPr>
        <w:t>Children must not leave the School without permission, ‘truant’; this will be seen by the School as a Safeguarding concern as well as a Health and Safety concern.</w:t>
      </w:r>
    </w:p>
    <w:p w14:paraId="38A7247F" w14:textId="2E0434BE" w:rsidR="004D2AE9" w:rsidRPr="00AF3719" w:rsidRDefault="004F7F66" w:rsidP="004D2AE9">
      <w:pPr>
        <w:rPr>
          <w:rFonts w:ascii="Corbel" w:eastAsia="Arial" w:hAnsi="Corbel" w:cstheme="minorHAnsi"/>
          <w:b/>
          <w:color w:val="000000" w:themeColor="text1"/>
          <w:sz w:val="22"/>
          <w:szCs w:val="22"/>
        </w:rPr>
      </w:pPr>
      <w:r>
        <w:rPr>
          <w:rFonts w:ascii="Corbel" w:hAnsi="Corbel" w:cstheme="minorHAnsi"/>
          <w:color w:val="000000" w:themeColor="text1"/>
          <w:sz w:val="22"/>
          <w:szCs w:val="22"/>
        </w:rPr>
        <w:t>Burford CofE Primary School</w:t>
      </w:r>
      <w:r w:rsidR="00E00125" w:rsidRPr="00AF3719">
        <w:rPr>
          <w:rFonts w:ascii="Corbel" w:hAnsi="Corbel" w:cstheme="minorHAnsi"/>
          <w:color w:val="000000" w:themeColor="text1"/>
          <w:sz w:val="22"/>
          <w:szCs w:val="22"/>
        </w:rPr>
        <w:t xml:space="preserve"> e</w:t>
      </w:r>
      <w:r w:rsidR="004D2AE9" w:rsidRPr="00AF3719">
        <w:rPr>
          <w:rFonts w:ascii="Corbel" w:eastAsia="Arial" w:hAnsi="Corbel" w:cstheme="minorHAnsi"/>
          <w:b/>
          <w:color w:val="000000" w:themeColor="text1"/>
          <w:sz w:val="22"/>
          <w:szCs w:val="22"/>
        </w:rPr>
        <w:t>xpectations - Class Teacher</w:t>
      </w:r>
    </w:p>
    <w:p w14:paraId="7F2FF84C" w14:textId="77777777" w:rsidR="004D2AE9" w:rsidRPr="00AF3719" w:rsidRDefault="004D2AE9" w:rsidP="004D2AE9">
      <w:pPr>
        <w:ind w:right="4"/>
        <w:rPr>
          <w:rFonts w:ascii="Corbel" w:hAnsi="Corbel" w:cstheme="minorHAnsi"/>
          <w:color w:val="000000" w:themeColor="text1"/>
          <w:sz w:val="22"/>
          <w:szCs w:val="22"/>
        </w:rPr>
      </w:pPr>
      <w:r w:rsidRPr="00AF3719">
        <w:rPr>
          <w:rFonts w:ascii="Corbel" w:hAnsi="Corbel" w:cstheme="minorHAnsi"/>
          <w:color w:val="000000" w:themeColor="text1"/>
          <w:sz w:val="22"/>
          <w:szCs w:val="22"/>
        </w:rPr>
        <w:t>The Form Tutor and Class Teacher are the key staff members in promoting regular punctual attendance. The Form Tutor or Class Teacher will:</w:t>
      </w:r>
    </w:p>
    <w:p w14:paraId="6E55657B" w14:textId="77777777" w:rsidR="004D2AE9" w:rsidRPr="00AF3719" w:rsidRDefault="004D2AE9" w:rsidP="004D2AE9">
      <w:pPr>
        <w:pStyle w:val="ListParagraph"/>
        <w:numPr>
          <w:ilvl w:val="0"/>
          <w:numId w:val="16"/>
        </w:numPr>
        <w:spacing w:after="160" w:line="259" w:lineRule="auto"/>
        <w:ind w:right="4"/>
        <w:rPr>
          <w:rFonts w:ascii="Corbel" w:hAnsi="Corbel" w:cstheme="minorHAnsi"/>
          <w:color w:val="000000" w:themeColor="text1"/>
          <w:sz w:val="22"/>
        </w:rPr>
      </w:pPr>
      <w:r w:rsidRPr="00AF3719">
        <w:rPr>
          <w:rFonts w:ascii="Corbel" w:hAnsi="Corbel" w:cstheme="minorHAnsi"/>
          <w:color w:val="000000" w:themeColor="text1"/>
          <w:sz w:val="22"/>
        </w:rPr>
        <w:t>provide a good example by always being punctual to registration and meeting children at the door – providing a welcoming environment;</w:t>
      </w:r>
    </w:p>
    <w:p w14:paraId="5D2312D9" w14:textId="77777777" w:rsidR="004D2AE9" w:rsidRPr="00AF3719" w:rsidRDefault="004D2AE9" w:rsidP="004D2AE9">
      <w:pPr>
        <w:pStyle w:val="ListParagraph"/>
        <w:numPr>
          <w:ilvl w:val="0"/>
          <w:numId w:val="16"/>
        </w:numPr>
        <w:spacing w:after="160" w:line="259" w:lineRule="auto"/>
        <w:ind w:right="4"/>
        <w:rPr>
          <w:rFonts w:ascii="Corbel" w:hAnsi="Corbel" w:cstheme="minorHAnsi"/>
          <w:color w:val="000000" w:themeColor="text1"/>
          <w:sz w:val="22"/>
        </w:rPr>
      </w:pPr>
      <w:r w:rsidRPr="00AF3719">
        <w:rPr>
          <w:rFonts w:ascii="Corbel" w:hAnsi="Corbel" w:cstheme="minorHAnsi"/>
          <w:color w:val="000000" w:themeColor="text1"/>
          <w:sz w:val="22"/>
        </w:rPr>
        <w:t>keep an accurate and up-to-date register of attendance;</w:t>
      </w:r>
    </w:p>
    <w:p w14:paraId="2596EFB7" w14:textId="77777777" w:rsidR="004D2AE9" w:rsidRPr="00AF3719" w:rsidRDefault="004D2AE9" w:rsidP="004D2AE9">
      <w:pPr>
        <w:pStyle w:val="ListParagraph"/>
        <w:numPr>
          <w:ilvl w:val="0"/>
          <w:numId w:val="16"/>
        </w:numPr>
        <w:spacing w:after="160" w:line="259" w:lineRule="auto"/>
        <w:ind w:right="4"/>
        <w:rPr>
          <w:rFonts w:ascii="Corbel" w:hAnsi="Corbel" w:cstheme="minorHAnsi"/>
          <w:color w:val="000000" w:themeColor="text1"/>
          <w:sz w:val="22"/>
        </w:rPr>
      </w:pPr>
      <w:r w:rsidRPr="00AF3719">
        <w:rPr>
          <w:rFonts w:ascii="Corbel" w:hAnsi="Corbel" w:cstheme="minorHAnsi"/>
          <w:color w:val="000000" w:themeColor="text1"/>
          <w:sz w:val="22"/>
        </w:rPr>
        <w:t>follow the Attendance Policy procedures when dealing with absences and punctuality;</w:t>
      </w:r>
    </w:p>
    <w:p w14:paraId="2A771400" w14:textId="77777777" w:rsidR="004D2AE9" w:rsidRPr="00AF3719" w:rsidRDefault="004D2AE9" w:rsidP="004D2AE9">
      <w:pPr>
        <w:pStyle w:val="ListParagraph"/>
        <w:numPr>
          <w:ilvl w:val="0"/>
          <w:numId w:val="16"/>
        </w:numPr>
        <w:spacing w:after="160" w:line="259" w:lineRule="auto"/>
        <w:ind w:right="4"/>
        <w:rPr>
          <w:rFonts w:ascii="Corbel" w:hAnsi="Corbel" w:cstheme="minorHAnsi"/>
          <w:color w:val="000000" w:themeColor="text1"/>
          <w:sz w:val="22"/>
        </w:rPr>
      </w:pPr>
      <w:r w:rsidRPr="00AF3719">
        <w:rPr>
          <w:rFonts w:ascii="Corbel" w:hAnsi="Corbel" w:cstheme="minorHAnsi"/>
          <w:color w:val="000000" w:themeColor="text1"/>
          <w:sz w:val="22"/>
        </w:rPr>
        <w:t>maintain swift action and effective communication with other staff on all attendance matters concerning class;</w:t>
      </w:r>
    </w:p>
    <w:p w14:paraId="354719A5" w14:textId="77777777" w:rsidR="004D2AE9" w:rsidRPr="00AF3719" w:rsidRDefault="004D2AE9" w:rsidP="004D2AE9">
      <w:pPr>
        <w:pStyle w:val="ListParagraph"/>
        <w:numPr>
          <w:ilvl w:val="0"/>
          <w:numId w:val="16"/>
        </w:numPr>
        <w:spacing w:after="160" w:line="259" w:lineRule="auto"/>
        <w:ind w:right="4"/>
        <w:rPr>
          <w:rFonts w:ascii="Corbel" w:hAnsi="Corbel" w:cstheme="minorHAnsi"/>
          <w:color w:val="000000" w:themeColor="text1"/>
          <w:sz w:val="22"/>
        </w:rPr>
      </w:pPr>
      <w:r w:rsidRPr="00AF3719">
        <w:rPr>
          <w:rFonts w:ascii="Corbel" w:hAnsi="Corbel" w:cstheme="minorHAnsi"/>
          <w:color w:val="000000" w:themeColor="text1"/>
          <w:sz w:val="22"/>
        </w:rPr>
        <w:t>ensure that children and young people are aware of the importance of the school attendance target and their own individual attendance targets;</w:t>
      </w:r>
    </w:p>
    <w:p w14:paraId="03AF9A06" w14:textId="77777777" w:rsidR="004D2AE9" w:rsidRPr="00AF3719" w:rsidRDefault="004D2AE9" w:rsidP="004D2AE9">
      <w:pPr>
        <w:pStyle w:val="ListParagraph"/>
        <w:numPr>
          <w:ilvl w:val="0"/>
          <w:numId w:val="16"/>
        </w:numPr>
        <w:spacing w:after="160" w:line="259" w:lineRule="auto"/>
        <w:ind w:right="4"/>
        <w:rPr>
          <w:rFonts w:ascii="Corbel" w:hAnsi="Corbel" w:cstheme="minorHAnsi"/>
          <w:color w:val="000000" w:themeColor="text1"/>
          <w:sz w:val="22"/>
        </w:rPr>
      </w:pPr>
      <w:r w:rsidRPr="00AF3719">
        <w:rPr>
          <w:rFonts w:ascii="Corbel" w:hAnsi="Corbel" w:cstheme="minorHAnsi"/>
          <w:color w:val="000000" w:themeColor="text1"/>
          <w:sz w:val="22"/>
        </w:rPr>
        <w:t xml:space="preserve">ensure children receive rewards in relation to attendance and punctuality success – aligned to the Attendance Policy: </w:t>
      </w:r>
    </w:p>
    <w:p w14:paraId="02B48BCF" w14:textId="77777777" w:rsidR="004D2AE9" w:rsidRPr="00AF3719" w:rsidRDefault="004D2AE9" w:rsidP="004D2AE9">
      <w:pPr>
        <w:pStyle w:val="ListParagraph"/>
        <w:numPr>
          <w:ilvl w:val="0"/>
          <w:numId w:val="16"/>
        </w:numPr>
        <w:spacing w:after="160" w:line="259" w:lineRule="auto"/>
        <w:ind w:right="4"/>
        <w:rPr>
          <w:rFonts w:ascii="Corbel" w:hAnsi="Corbel" w:cstheme="minorHAnsi"/>
          <w:color w:val="000000" w:themeColor="text1"/>
          <w:sz w:val="22"/>
        </w:rPr>
      </w:pPr>
      <w:r w:rsidRPr="00AF3719">
        <w:rPr>
          <w:rFonts w:ascii="Corbel" w:hAnsi="Corbel" w:cstheme="minorHAnsi"/>
          <w:color w:val="000000" w:themeColor="text1"/>
          <w:sz w:val="22"/>
        </w:rPr>
        <w:t>build a welcoming atmosphere in the classroom and provide support as necessary when children return after an absence.</w:t>
      </w:r>
    </w:p>
    <w:p w14:paraId="63643D71" w14:textId="77777777" w:rsidR="004D2AE9" w:rsidRPr="00AF3719" w:rsidRDefault="004D2AE9" w:rsidP="004D2AE9">
      <w:pPr>
        <w:rPr>
          <w:rFonts w:ascii="Corbel" w:hAnsi="Corbel" w:cstheme="minorHAnsi"/>
          <w:color w:val="000000" w:themeColor="text1"/>
          <w:sz w:val="22"/>
          <w:szCs w:val="22"/>
        </w:rPr>
      </w:pPr>
      <w:r w:rsidRPr="00AF3719">
        <w:rPr>
          <w:rFonts w:ascii="Corbel" w:eastAsia="Arial" w:hAnsi="Corbel" w:cstheme="minorHAnsi"/>
          <w:b/>
          <w:color w:val="000000" w:themeColor="text1"/>
          <w:sz w:val="22"/>
          <w:szCs w:val="22"/>
        </w:rPr>
        <w:br w:type="page"/>
      </w:r>
    </w:p>
    <w:p w14:paraId="17960F91" w14:textId="20E5A6CA" w:rsidR="004D2AE9" w:rsidRPr="00AF3719" w:rsidRDefault="004F7F66" w:rsidP="004D2AE9">
      <w:pPr>
        <w:tabs>
          <w:tab w:val="center" w:pos="1460"/>
        </w:tabs>
        <w:spacing w:after="100" w:line="269" w:lineRule="auto"/>
        <w:ind w:left="-15"/>
        <w:rPr>
          <w:rFonts w:ascii="Corbel" w:hAnsi="Corbel" w:cstheme="minorHAnsi"/>
          <w:color w:val="000000" w:themeColor="text1"/>
          <w:sz w:val="22"/>
          <w:szCs w:val="22"/>
        </w:rPr>
      </w:pPr>
      <w:r>
        <w:rPr>
          <w:rFonts w:ascii="Corbel" w:hAnsi="Corbel" w:cstheme="minorHAnsi"/>
          <w:color w:val="000000" w:themeColor="text1"/>
          <w:sz w:val="22"/>
          <w:szCs w:val="22"/>
        </w:rPr>
        <w:lastRenderedPageBreak/>
        <w:t>Burford CofE Primary School</w:t>
      </w:r>
      <w:r w:rsidR="00E00125" w:rsidRPr="00AF3719">
        <w:rPr>
          <w:rFonts w:ascii="Corbel" w:hAnsi="Corbel" w:cstheme="minorHAnsi"/>
          <w:color w:val="000000" w:themeColor="text1"/>
          <w:sz w:val="22"/>
          <w:szCs w:val="22"/>
        </w:rPr>
        <w:t xml:space="preserve"> </w:t>
      </w:r>
      <w:r w:rsidR="004D2AE9" w:rsidRPr="00AF3719">
        <w:rPr>
          <w:rFonts w:ascii="Corbel" w:eastAsia="Arial" w:hAnsi="Corbel" w:cstheme="minorHAnsi"/>
          <w:b/>
          <w:color w:val="000000" w:themeColor="text1"/>
          <w:sz w:val="22"/>
          <w:szCs w:val="22"/>
        </w:rPr>
        <w:t>expectations – School administrator</w:t>
      </w:r>
    </w:p>
    <w:p w14:paraId="72DFED4A" w14:textId="77777777" w:rsidR="004D2AE9" w:rsidRPr="00AF3719" w:rsidRDefault="004D2AE9" w:rsidP="004D2AE9">
      <w:pPr>
        <w:ind w:right="4"/>
        <w:rPr>
          <w:rFonts w:ascii="Corbel" w:hAnsi="Corbel" w:cstheme="minorHAnsi"/>
          <w:color w:val="000000" w:themeColor="text1"/>
          <w:sz w:val="22"/>
          <w:szCs w:val="22"/>
        </w:rPr>
      </w:pPr>
      <w:r w:rsidRPr="00AF3719">
        <w:rPr>
          <w:rFonts w:ascii="Corbel" w:hAnsi="Corbel" w:cstheme="minorHAnsi"/>
          <w:color w:val="000000" w:themeColor="text1"/>
          <w:sz w:val="22"/>
          <w:szCs w:val="22"/>
        </w:rPr>
        <w:t>The school administrator will:</w:t>
      </w:r>
    </w:p>
    <w:p w14:paraId="139F11E4" w14:textId="77777777" w:rsidR="004D2AE9" w:rsidRPr="00AF3719" w:rsidRDefault="004D2AE9" w:rsidP="004D2AE9">
      <w:pPr>
        <w:pStyle w:val="ListParagraph"/>
        <w:numPr>
          <w:ilvl w:val="0"/>
          <w:numId w:val="17"/>
        </w:numPr>
        <w:spacing w:after="160" w:line="259" w:lineRule="auto"/>
        <w:ind w:right="4"/>
        <w:rPr>
          <w:rFonts w:ascii="Corbel" w:hAnsi="Corbel" w:cstheme="minorHAnsi"/>
          <w:color w:val="000000" w:themeColor="text1"/>
          <w:sz w:val="22"/>
        </w:rPr>
      </w:pPr>
      <w:r w:rsidRPr="00AF3719">
        <w:rPr>
          <w:rFonts w:ascii="Corbel" w:hAnsi="Corbel" w:cstheme="minorHAnsi"/>
          <w:color w:val="000000" w:themeColor="text1"/>
          <w:sz w:val="22"/>
        </w:rPr>
        <w:t>ensure that data is input daily into the attendance management system;</w:t>
      </w:r>
    </w:p>
    <w:p w14:paraId="587E21C8" w14:textId="77777777" w:rsidR="004D2AE9" w:rsidRPr="00AF3719" w:rsidRDefault="004D2AE9" w:rsidP="004D2AE9">
      <w:pPr>
        <w:pStyle w:val="ListParagraph"/>
        <w:numPr>
          <w:ilvl w:val="0"/>
          <w:numId w:val="17"/>
        </w:numPr>
        <w:spacing w:after="160" w:line="259" w:lineRule="auto"/>
        <w:ind w:right="4"/>
        <w:rPr>
          <w:rFonts w:ascii="Corbel" w:hAnsi="Corbel" w:cstheme="minorHAnsi"/>
          <w:color w:val="000000" w:themeColor="text1"/>
          <w:sz w:val="22"/>
        </w:rPr>
      </w:pPr>
      <w:r w:rsidRPr="00AF3719">
        <w:rPr>
          <w:rFonts w:ascii="Corbel" w:hAnsi="Corbel" w:cstheme="minorHAnsi"/>
          <w:color w:val="000000" w:themeColor="text1"/>
          <w:sz w:val="22"/>
        </w:rPr>
        <w:t>ensure that parents of absent children are contacted where notification of absence has not been received;</w:t>
      </w:r>
    </w:p>
    <w:p w14:paraId="79E2DA35" w14:textId="77777777" w:rsidR="004D2AE9" w:rsidRPr="00AF3719" w:rsidRDefault="004D2AE9" w:rsidP="004D2AE9">
      <w:pPr>
        <w:pStyle w:val="ListParagraph"/>
        <w:numPr>
          <w:ilvl w:val="0"/>
          <w:numId w:val="17"/>
        </w:numPr>
        <w:spacing w:after="160" w:line="259" w:lineRule="auto"/>
        <w:ind w:right="4"/>
        <w:rPr>
          <w:rFonts w:ascii="Corbel" w:hAnsi="Corbel" w:cstheme="minorHAnsi"/>
          <w:color w:val="000000" w:themeColor="text1"/>
          <w:sz w:val="22"/>
        </w:rPr>
      </w:pPr>
      <w:r w:rsidRPr="00AF3719">
        <w:rPr>
          <w:rFonts w:ascii="Corbel" w:hAnsi="Corbel" w:cstheme="minorHAnsi"/>
          <w:color w:val="000000" w:themeColor="text1"/>
          <w:sz w:val="22"/>
        </w:rPr>
        <w:t>respond to any parent seeking support on attendance concerns;</w:t>
      </w:r>
    </w:p>
    <w:p w14:paraId="0EDA1A51" w14:textId="77777777" w:rsidR="004D2AE9" w:rsidRPr="00AF3719" w:rsidRDefault="004D2AE9" w:rsidP="004D2AE9">
      <w:pPr>
        <w:pStyle w:val="ListParagraph"/>
        <w:numPr>
          <w:ilvl w:val="0"/>
          <w:numId w:val="17"/>
        </w:numPr>
        <w:spacing w:after="160" w:line="259" w:lineRule="auto"/>
        <w:ind w:right="4"/>
        <w:rPr>
          <w:rFonts w:ascii="Corbel" w:hAnsi="Corbel" w:cstheme="minorHAnsi"/>
          <w:color w:val="000000" w:themeColor="text1"/>
          <w:sz w:val="22"/>
        </w:rPr>
      </w:pPr>
      <w:r w:rsidRPr="00AF3719">
        <w:rPr>
          <w:rFonts w:ascii="Corbel" w:hAnsi="Corbel" w:cstheme="minorHAnsi"/>
          <w:color w:val="000000" w:themeColor="text1"/>
          <w:sz w:val="22"/>
        </w:rPr>
        <w:t>provide regular attendance and punctuality data for relevant staff and external agencies in line with the agreed procedures and timescales;</w:t>
      </w:r>
    </w:p>
    <w:p w14:paraId="60306107" w14:textId="77777777" w:rsidR="004D2AE9" w:rsidRPr="00AF3719" w:rsidRDefault="004D2AE9" w:rsidP="004D2AE9">
      <w:pPr>
        <w:pStyle w:val="ListParagraph"/>
        <w:numPr>
          <w:ilvl w:val="0"/>
          <w:numId w:val="17"/>
        </w:numPr>
        <w:spacing w:after="160" w:line="259" w:lineRule="auto"/>
        <w:ind w:right="4"/>
        <w:rPr>
          <w:rFonts w:ascii="Corbel" w:hAnsi="Corbel" w:cstheme="minorHAnsi"/>
          <w:color w:val="000000" w:themeColor="text1"/>
          <w:sz w:val="22"/>
        </w:rPr>
      </w:pPr>
      <w:r w:rsidRPr="00AF3719">
        <w:rPr>
          <w:rFonts w:ascii="Corbel" w:hAnsi="Corbel" w:cstheme="minorHAnsi"/>
          <w:color w:val="000000" w:themeColor="text1"/>
          <w:sz w:val="22"/>
        </w:rPr>
        <w:t>be responsible for disseminating important attendance information including informing the Attendance Leader of which children are of concern; in-line with the agreed procedures and timescales;</w:t>
      </w:r>
    </w:p>
    <w:p w14:paraId="3B072DF3" w14:textId="77777777" w:rsidR="004D2AE9" w:rsidRPr="00AF3719" w:rsidRDefault="004D2AE9" w:rsidP="004D2AE9">
      <w:pPr>
        <w:pStyle w:val="ListParagraph"/>
        <w:numPr>
          <w:ilvl w:val="0"/>
          <w:numId w:val="17"/>
        </w:numPr>
        <w:spacing w:after="160" w:line="259" w:lineRule="auto"/>
        <w:ind w:right="4"/>
        <w:rPr>
          <w:rFonts w:ascii="Corbel" w:hAnsi="Corbel" w:cstheme="minorHAnsi"/>
          <w:color w:val="000000" w:themeColor="text1"/>
          <w:sz w:val="22"/>
        </w:rPr>
      </w:pPr>
      <w:r w:rsidRPr="00AF3719">
        <w:rPr>
          <w:rFonts w:ascii="Corbel" w:hAnsi="Corbel" w:cstheme="minorHAnsi"/>
          <w:color w:val="000000" w:themeColor="text1"/>
          <w:sz w:val="22"/>
        </w:rPr>
        <w:t>be responsible for keeping a record of the interventions in place to encourage attendance and for generating all documentation including letters to parents;</w:t>
      </w:r>
    </w:p>
    <w:p w14:paraId="1D7A860A" w14:textId="77777777" w:rsidR="004D2AE9" w:rsidRPr="00AF3719" w:rsidRDefault="004D2AE9" w:rsidP="004D2AE9">
      <w:pPr>
        <w:pStyle w:val="ListParagraph"/>
        <w:numPr>
          <w:ilvl w:val="0"/>
          <w:numId w:val="17"/>
        </w:numPr>
        <w:spacing w:after="160" w:line="259" w:lineRule="auto"/>
        <w:ind w:right="4"/>
        <w:rPr>
          <w:rFonts w:ascii="Corbel" w:hAnsi="Corbel" w:cstheme="minorHAnsi"/>
          <w:color w:val="000000" w:themeColor="text1"/>
          <w:sz w:val="22"/>
        </w:rPr>
      </w:pPr>
      <w:r w:rsidRPr="00AF3719">
        <w:rPr>
          <w:rFonts w:ascii="Corbel" w:hAnsi="Corbel" w:cstheme="minorHAnsi"/>
          <w:color w:val="000000" w:themeColor="text1"/>
          <w:sz w:val="22"/>
        </w:rPr>
        <w:t>be responsible for liaising closely with the Local Authority’s Attendance Team to referrals are made, and attendance meetings are set up;</w:t>
      </w:r>
    </w:p>
    <w:p w14:paraId="00750168" w14:textId="77777777" w:rsidR="004D2AE9" w:rsidRPr="00AF3719" w:rsidRDefault="004D2AE9" w:rsidP="004D2AE9">
      <w:pPr>
        <w:pStyle w:val="ListParagraph"/>
        <w:numPr>
          <w:ilvl w:val="0"/>
          <w:numId w:val="17"/>
        </w:numPr>
        <w:spacing w:after="160" w:line="259" w:lineRule="auto"/>
        <w:ind w:right="4"/>
        <w:rPr>
          <w:rFonts w:ascii="Corbel" w:hAnsi="Corbel" w:cstheme="minorHAnsi"/>
          <w:color w:val="000000" w:themeColor="text1"/>
          <w:sz w:val="22"/>
        </w:rPr>
      </w:pPr>
      <w:r w:rsidRPr="00AF3719">
        <w:rPr>
          <w:rFonts w:ascii="Corbel" w:hAnsi="Corbel" w:cstheme="minorHAnsi"/>
          <w:color w:val="000000" w:themeColor="text1"/>
          <w:sz w:val="22"/>
        </w:rPr>
        <w:t>be responsible for managing and maintaining attendance records and systems.</w:t>
      </w:r>
    </w:p>
    <w:p w14:paraId="23C3A91B" w14:textId="18038EBB" w:rsidR="004D2AE9" w:rsidRPr="00AF3719" w:rsidRDefault="004F7F66" w:rsidP="004D2AE9">
      <w:pPr>
        <w:tabs>
          <w:tab w:val="center" w:pos="1726"/>
        </w:tabs>
        <w:spacing w:after="100" w:line="269" w:lineRule="auto"/>
        <w:ind w:left="-15"/>
        <w:rPr>
          <w:rFonts w:ascii="Corbel" w:hAnsi="Corbel" w:cstheme="minorHAnsi"/>
          <w:color w:val="000000" w:themeColor="text1"/>
          <w:sz w:val="22"/>
          <w:szCs w:val="22"/>
        </w:rPr>
      </w:pPr>
      <w:r>
        <w:rPr>
          <w:rFonts w:ascii="Corbel" w:hAnsi="Corbel" w:cstheme="minorHAnsi"/>
          <w:color w:val="000000" w:themeColor="text1"/>
          <w:sz w:val="22"/>
          <w:szCs w:val="22"/>
        </w:rPr>
        <w:t xml:space="preserve">Burford CofE Primary </w:t>
      </w:r>
      <w:proofErr w:type="gramStart"/>
      <w:r>
        <w:rPr>
          <w:rFonts w:ascii="Corbel" w:hAnsi="Corbel" w:cstheme="minorHAnsi"/>
          <w:color w:val="000000" w:themeColor="text1"/>
          <w:sz w:val="22"/>
          <w:szCs w:val="22"/>
        </w:rPr>
        <w:t>School</w:t>
      </w:r>
      <w:r w:rsidR="00E00125" w:rsidRPr="00AF3719">
        <w:rPr>
          <w:rFonts w:ascii="Corbel" w:hAnsi="Corbel" w:cstheme="minorHAnsi"/>
          <w:color w:val="000000" w:themeColor="text1"/>
          <w:sz w:val="22"/>
          <w:szCs w:val="22"/>
        </w:rPr>
        <w:t xml:space="preserve"> </w:t>
      </w:r>
      <w:r w:rsidR="004D2AE9" w:rsidRPr="00AF3719">
        <w:rPr>
          <w:rFonts w:ascii="Corbel" w:eastAsia="Arial" w:hAnsi="Corbel" w:cstheme="minorHAnsi"/>
          <w:b/>
          <w:color w:val="000000" w:themeColor="text1"/>
          <w:sz w:val="22"/>
          <w:szCs w:val="22"/>
        </w:rPr>
        <w:t xml:space="preserve"> expectations</w:t>
      </w:r>
      <w:proofErr w:type="gramEnd"/>
      <w:r w:rsidR="004D2AE9" w:rsidRPr="00AF3719">
        <w:rPr>
          <w:rFonts w:ascii="Corbel" w:eastAsia="Arial" w:hAnsi="Corbel" w:cstheme="minorHAnsi"/>
          <w:b/>
          <w:color w:val="000000" w:themeColor="text1"/>
          <w:sz w:val="22"/>
          <w:szCs w:val="22"/>
        </w:rPr>
        <w:t xml:space="preserve"> – Attendance Leader </w:t>
      </w:r>
    </w:p>
    <w:p w14:paraId="243B3EBD" w14:textId="77777777" w:rsidR="004D2AE9" w:rsidRPr="00AF3719" w:rsidRDefault="004D2AE9" w:rsidP="004D2AE9">
      <w:pPr>
        <w:ind w:right="4"/>
        <w:rPr>
          <w:rFonts w:ascii="Corbel" w:hAnsi="Corbel" w:cstheme="minorHAnsi"/>
          <w:color w:val="000000" w:themeColor="text1"/>
          <w:sz w:val="22"/>
          <w:szCs w:val="22"/>
        </w:rPr>
      </w:pPr>
      <w:r w:rsidRPr="00AF3719">
        <w:rPr>
          <w:rFonts w:ascii="Corbel" w:hAnsi="Corbel" w:cstheme="minorHAnsi"/>
          <w:color w:val="000000" w:themeColor="text1"/>
          <w:sz w:val="22"/>
          <w:szCs w:val="22"/>
        </w:rPr>
        <w:t>The Senior Leader responsible for Attendance will promote good attendance and punctuality.  They will:</w:t>
      </w:r>
    </w:p>
    <w:p w14:paraId="0FE2940B" w14:textId="77777777" w:rsidR="004D2AE9" w:rsidRPr="00AF3719" w:rsidRDefault="004D2AE9" w:rsidP="004D2AE9">
      <w:pPr>
        <w:pStyle w:val="ListParagraph"/>
        <w:numPr>
          <w:ilvl w:val="0"/>
          <w:numId w:val="18"/>
        </w:numPr>
        <w:spacing w:after="160" w:line="259" w:lineRule="auto"/>
        <w:ind w:right="4"/>
        <w:rPr>
          <w:rFonts w:ascii="Corbel" w:hAnsi="Corbel" w:cstheme="minorHAnsi"/>
          <w:color w:val="000000" w:themeColor="text1"/>
          <w:sz w:val="22"/>
        </w:rPr>
      </w:pPr>
      <w:r w:rsidRPr="00AF3719">
        <w:rPr>
          <w:rFonts w:ascii="Corbel" w:hAnsi="Corbel" w:cstheme="minorHAnsi"/>
          <w:color w:val="000000" w:themeColor="text1"/>
          <w:sz w:val="22"/>
        </w:rPr>
        <w:t xml:space="preserve">regularly meet with the SLT reporting on progress and next steps planning; </w:t>
      </w:r>
    </w:p>
    <w:p w14:paraId="02562EBF" w14:textId="77777777" w:rsidR="004D2AE9" w:rsidRPr="00AF3719" w:rsidRDefault="004D2AE9" w:rsidP="004D2AE9">
      <w:pPr>
        <w:pStyle w:val="ListParagraph"/>
        <w:numPr>
          <w:ilvl w:val="0"/>
          <w:numId w:val="18"/>
        </w:numPr>
        <w:spacing w:after="160" w:line="259" w:lineRule="auto"/>
        <w:ind w:right="4"/>
        <w:rPr>
          <w:rFonts w:ascii="Corbel" w:hAnsi="Corbel" w:cstheme="minorHAnsi"/>
          <w:color w:val="000000" w:themeColor="text1"/>
          <w:sz w:val="22"/>
        </w:rPr>
      </w:pPr>
      <w:r w:rsidRPr="00AF3719">
        <w:rPr>
          <w:rFonts w:ascii="Corbel" w:hAnsi="Corbel" w:cstheme="minorHAnsi"/>
          <w:color w:val="000000" w:themeColor="text1"/>
          <w:sz w:val="22"/>
        </w:rPr>
        <w:t>attend attendance meetings;</w:t>
      </w:r>
    </w:p>
    <w:p w14:paraId="3F4C0ED2" w14:textId="77777777" w:rsidR="004D2AE9" w:rsidRPr="00AF3719" w:rsidRDefault="004D2AE9" w:rsidP="004D2AE9">
      <w:pPr>
        <w:pStyle w:val="ListParagraph"/>
        <w:numPr>
          <w:ilvl w:val="0"/>
          <w:numId w:val="18"/>
        </w:numPr>
        <w:spacing w:after="160" w:line="259" w:lineRule="auto"/>
        <w:ind w:right="4"/>
        <w:rPr>
          <w:rFonts w:ascii="Corbel" w:hAnsi="Corbel" w:cstheme="minorHAnsi"/>
          <w:color w:val="000000" w:themeColor="text1"/>
          <w:sz w:val="22"/>
        </w:rPr>
      </w:pPr>
      <w:r w:rsidRPr="00AF3719">
        <w:rPr>
          <w:rFonts w:ascii="Corbel" w:hAnsi="Corbel" w:cstheme="minorHAnsi"/>
          <w:color w:val="000000" w:themeColor="text1"/>
          <w:sz w:val="22"/>
        </w:rPr>
        <w:t>implement the 5 Foundations of Effective Attendance Practice framework;</w:t>
      </w:r>
    </w:p>
    <w:p w14:paraId="63E15DAD" w14:textId="77777777" w:rsidR="004D2AE9" w:rsidRPr="00AF3719" w:rsidRDefault="004D2AE9" w:rsidP="004D2AE9">
      <w:pPr>
        <w:pStyle w:val="ListParagraph"/>
        <w:numPr>
          <w:ilvl w:val="0"/>
          <w:numId w:val="18"/>
        </w:numPr>
        <w:spacing w:after="160" w:line="259" w:lineRule="auto"/>
        <w:ind w:right="4"/>
        <w:rPr>
          <w:rFonts w:ascii="Corbel" w:hAnsi="Corbel" w:cstheme="minorHAnsi"/>
          <w:color w:val="000000" w:themeColor="text1"/>
          <w:sz w:val="22"/>
        </w:rPr>
      </w:pPr>
      <w:r w:rsidRPr="00AF3719">
        <w:rPr>
          <w:rFonts w:ascii="Corbel" w:hAnsi="Corbel" w:cstheme="minorHAnsi"/>
          <w:color w:val="000000" w:themeColor="text1"/>
          <w:sz w:val="22"/>
        </w:rPr>
        <w:t>ensure the Foundations action plan is monitored and actioned throughout the school year;</w:t>
      </w:r>
    </w:p>
    <w:p w14:paraId="57D3A4AA" w14:textId="77777777" w:rsidR="004D2AE9" w:rsidRPr="00AF3719" w:rsidRDefault="004D2AE9" w:rsidP="004D2AE9">
      <w:pPr>
        <w:pStyle w:val="ListParagraph"/>
        <w:numPr>
          <w:ilvl w:val="0"/>
          <w:numId w:val="18"/>
        </w:numPr>
        <w:spacing w:after="160" w:line="259" w:lineRule="auto"/>
        <w:ind w:right="4"/>
        <w:rPr>
          <w:rFonts w:ascii="Corbel" w:hAnsi="Corbel" w:cstheme="minorHAnsi"/>
          <w:color w:val="000000" w:themeColor="text1"/>
          <w:sz w:val="22"/>
        </w:rPr>
      </w:pPr>
      <w:r w:rsidRPr="00AF3719">
        <w:rPr>
          <w:rFonts w:ascii="Corbel" w:hAnsi="Corbel" w:cstheme="minorHAnsi"/>
          <w:color w:val="000000" w:themeColor="text1"/>
          <w:sz w:val="22"/>
        </w:rPr>
        <w:t>provide training and support to staff;</w:t>
      </w:r>
    </w:p>
    <w:p w14:paraId="6D610065" w14:textId="77777777" w:rsidR="004D2AE9" w:rsidRPr="00AF3719" w:rsidRDefault="004D2AE9" w:rsidP="004D2AE9">
      <w:pPr>
        <w:pStyle w:val="ListParagraph"/>
        <w:numPr>
          <w:ilvl w:val="0"/>
          <w:numId w:val="18"/>
        </w:numPr>
        <w:spacing w:after="160" w:line="259" w:lineRule="auto"/>
        <w:ind w:right="4"/>
        <w:rPr>
          <w:rFonts w:ascii="Corbel" w:hAnsi="Corbel" w:cstheme="minorHAnsi"/>
          <w:color w:val="000000" w:themeColor="text1"/>
          <w:sz w:val="22"/>
        </w:rPr>
      </w:pPr>
      <w:r w:rsidRPr="00AF3719">
        <w:rPr>
          <w:rFonts w:ascii="Corbel" w:hAnsi="Corbel" w:cstheme="minorHAnsi"/>
          <w:color w:val="000000" w:themeColor="text1"/>
          <w:sz w:val="22"/>
        </w:rPr>
        <w:t xml:space="preserve">participate in pre-legal meetings; </w:t>
      </w:r>
    </w:p>
    <w:p w14:paraId="3D591F73" w14:textId="77777777" w:rsidR="004D2AE9" w:rsidRPr="00AF3719" w:rsidRDefault="004D2AE9" w:rsidP="004D2AE9">
      <w:pPr>
        <w:pStyle w:val="ListParagraph"/>
        <w:numPr>
          <w:ilvl w:val="0"/>
          <w:numId w:val="18"/>
        </w:numPr>
        <w:spacing w:after="160" w:line="259" w:lineRule="auto"/>
        <w:ind w:right="4"/>
        <w:rPr>
          <w:rFonts w:ascii="Corbel" w:hAnsi="Corbel" w:cstheme="minorHAnsi"/>
          <w:color w:val="000000" w:themeColor="text1"/>
          <w:sz w:val="22"/>
        </w:rPr>
      </w:pPr>
      <w:r w:rsidRPr="00AF3719">
        <w:rPr>
          <w:rFonts w:ascii="Corbel" w:hAnsi="Corbel" w:cstheme="minorHAnsi"/>
          <w:color w:val="000000" w:themeColor="text1"/>
          <w:sz w:val="22"/>
        </w:rPr>
        <w:t>use attendance data to make links with attendance and academic performance;</w:t>
      </w:r>
    </w:p>
    <w:p w14:paraId="1F1842E4" w14:textId="77777777" w:rsidR="004D2AE9" w:rsidRPr="00AF3719" w:rsidRDefault="004D2AE9" w:rsidP="004D2AE9">
      <w:pPr>
        <w:pStyle w:val="ListParagraph"/>
        <w:numPr>
          <w:ilvl w:val="0"/>
          <w:numId w:val="18"/>
        </w:numPr>
        <w:spacing w:after="160" w:line="259" w:lineRule="auto"/>
        <w:ind w:right="4"/>
        <w:rPr>
          <w:rFonts w:ascii="Corbel" w:hAnsi="Corbel" w:cstheme="minorHAnsi"/>
          <w:color w:val="000000" w:themeColor="text1"/>
          <w:sz w:val="22"/>
        </w:rPr>
      </w:pPr>
      <w:r w:rsidRPr="00AF3719">
        <w:rPr>
          <w:rFonts w:ascii="Corbel" w:hAnsi="Corbel" w:cstheme="minorHAnsi"/>
          <w:color w:val="000000" w:themeColor="text1"/>
          <w:sz w:val="22"/>
        </w:rPr>
        <w:t>lead attendance element of reward assemblies;</w:t>
      </w:r>
    </w:p>
    <w:p w14:paraId="00CADC94" w14:textId="77777777" w:rsidR="004D2AE9" w:rsidRPr="00AF3719" w:rsidRDefault="004D2AE9" w:rsidP="004D2AE9">
      <w:pPr>
        <w:pStyle w:val="ListParagraph"/>
        <w:numPr>
          <w:ilvl w:val="0"/>
          <w:numId w:val="18"/>
        </w:numPr>
        <w:spacing w:after="160" w:line="259" w:lineRule="auto"/>
        <w:ind w:right="4"/>
        <w:rPr>
          <w:rFonts w:ascii="Corbel" w:hAnsi="Corbel" w:cstheme="minorHAnsi"/>
          <w:color w:val="000000" w:themeColor="text1"/>
          <w:sz w:val="22"/>
        </w:rPr>
      </w:pPr>
      <w:r w:rsidRPr="00AF3719">
        <w:rPr>
          <w:rFonts w:ascii="Corbel" w:hAnsi="Corbel" w:cstheme="minorHAnsi"/>
          <w:color w:val="000000" w:themeColor="text1"/>
          <w:sz w:val="22"/>
        </w:rPr>
        <w:t>ensure that reference to attendance is included in all school documentation e.g. School newsletters, letters to parents, school prospectus, information for booklets;</w:t>
      </w:r>
    </w:p>
    <w:p w14:paraId="017CD2A4" w14:textId="713D7DF8" w:rsidR="004D2AE9" w:rsidRPr="00AF3719" w:rsidRDefault="004F7F66" w:rsidP="004D2AE9">
      <w:pPr>
        <w:spacing w:after="160" w:line="259" w:lineRule="auto"/>
        <w:ind w:right="4"/>
        <w:rPr>
          <w:rFonts w:ascii="Corbel" w:hAnsi="Corbel" w:cstheme="minorHAnsi"/>
          <w:b/>
          <w:color w:val="000000" w:themeColor="text1"/>
          <w:sz w:val="22"/>
          <w:szCs w:val="22"/>
        </w:rPr>
      </w:pPr>
      <w:r>
        <w:rPr>
          <w:rFonts w:ascii="Corbel" w:hAnsi="Corbel" w:cstheme="minorHAnsi"/>
          <w:color w:val="000000" w:themeColor="text1"/>
          <w:sz w:val="22"/>
          <w:szCs w:val="22"/>
        </w:rPr>
        <w:t>Burford CofE Primary School</w:t>
      </w:r>
      <w:r w:rsidR="00E00125" w:rsidRPr="00AF3719">
        <w:rPr>
          <w:rFonts w:ascii="Corbel" w:hAnsi="Corbel" w:cstheme="minorHAnsi"/>
          <w:color w:val="000000" w:themeColor="text1"/>
          <w:sz w:val="22"/>
          <w:szCs w:val="22"/>
        </w:rPr>
        <w:t xml:space="preserve"> </w:t>
      </w:r>
      <w:r w:rsidR="004D2AE9" w:rsidRPr="00AF3719">
        <w:rPr>
          <w:rFonts w:ascii="Corbel" w:hAnsi="Corbel" w:cstheme="minorHAnsi"/>
          <w:b/>
          <w:color w:val="000000" w:themeColor="text1"/>
          <w:sz w:val="22"/>
          <w:szCs w:val="22"/>
        </w:rPr>
        <w:t xml:space="preserve">expectations </w:t>
      </w:r>
      <w:r w:rsidR="00E00125" w:rsidRPr="00AF3719">
        <w:rPr>
          <w:rFonts w:ascii="Corbel" w:hAnsi="Corbel" w:cstheme="minorHAnsi"/>
          <w:b/>
          <w:color w:val="000000" w:themeColor="text1"/>
          <w:sz w:val="22"/>
          <w:szCs w:val="22"/>
        </w:rPr>
        <w:t>–Strategic Task Group (Governing body)</w:t>
      </w:r>
    </w:p>
    <w:p w14:paraId="2CA98BE3" w14:textId="77777777" w:rsidR="004D2AE9" w:rsidRPr="00AF3719" w:rsidRDefault="004D2AE9" w:rsidP="004D2AE9">
      <w:pPr>
        <w:spacing w:after="160" w:line="259" w:lineRule="auto"/>
        <w:ind w:right="4"/>
        <w:rPr>
          <w:rFonts w:ascii="Corbel" w:hAnsi="Corbel" w:cstheme="minorHAnsi"/>
          <w:b/>
          <w:color w:val="000000" w:themeColor="text1"/>
          <w:sz w:val="22"/>
          <w:szCs w:val="22"/>
        </w:rPr>
      </w:pPr>
      <w:r w:rsidRPr="00AF3719">
        <w:rPr>
          <w:rFonts w:ascii="Corbel" w:hAnsi="Corbel" w:cstheme="minorHAnsi"/>
          <w:b/>
          <w:color w:val="000000" w:themeColor="text1"/>
          <w:sz w:val="22"/>
          <w:szCs w:val="22"/>
        </w:rPr>
        <w:t>The Governing Board is responsible for:</w:t>
      </w:r>
    </w:p>
    <w:p w14:paraId="7F684C2D" w14:textId="77777777" w:rsidR="004D2AE9" w:rsidRPr="00AF3719" w:rsidRDefault="004D2AE9" w:rsidP="004D2AE9">
      <w:pPr>
        <w:pStyle w:val="ListParagraph"/>
        <w:numPr>
          <w:ilvl w:val="0"/>
          <w:numId w:val="19"/>
        </w:numPr>
        <w:spacing w:after="160" w:line="259" w:lineRule="auto"/>
        <w:ind w:right="4"/>
        <w:rPr>
          <w:rFonts w:ascii="Corbel" w:hAnsi="Corbel" w:cstheme="minorHAnsi"/>
          <w:b/>
          <w:color w:val="000000" w:themeColor="text1"/>
          <w:sz w:val="22"/>
        </w:rPr>
      </w:pPr>
      <w:r w:rsidRPr="00AF3719">
        <w:rPr>
          <w:rFonts w:ascii="Corbel" w:hAnsi="Corbel" w:cstheme="minorHAnsi"/>
          <w:color w:val="000000" w:themeColor="text1"/>
          <w:sz w:val="22"/>
        </w:rPr>
        <w:t>promoting the importance of school attendance across the school’s policies and ethos;</w:t>
      </w:r>
    </w:p>
    <w:p w14:paraId="5F3F618E" w14:textId="77777777" w:rsidR="004D2AE9" w:rsidRPr="00AF3719" w:rsidRDefault="004D2AE9" w:rsidP="004D2AE9">
      <w:pPr>
        <w:pStyle w:val="ListParagraph"/>
        <w:numPr>
          <w:ilvl w:val="0"/>
          <w:numId w:val="19"/>
        </w:numPr>
        <w:spacing w:after="160" w:line="259" w:lineRule="auto"/>
        <w:ind w:right="4"/>
        <w:rPr>
          <w:rFonts w:ascii="Corbel" w:hAnsi="Corbel" w:cstheme="minorHAnsi"/>
          <w:b/>
          <w:color w:val="000000" w:themeColor="text1"/>
          <w:sz w:val="22"/>
        </w:rPr>
      </w:pPr>
      <w:r w:rsidRPr="00AF3719">
        <w:rPr>
          <w:rFonts w:ascii="Corbel" w:hAnsi="Corbel" w:cstheme="minorHAnsi"/>
          <w:color w:val="000000" w:themeColor="text1"/>
          <w:sz w:val="22"/>
        </w:rPr>
        <w:t>making sure school leaders fulfil expectations and statutory duties;</w:t>
      </w:r>
    </w:p>
    <w:p w14:paraId="1D8E68EB" w14:textId="77777777" w:rsidR="004D2AE9" w:rsidRPr="00AF3719" w:rsidRDefault="004D2AE9" w:rsidP="004D2AE9">
      <w:pPr>
        <w:pStyle w:val="ListParagraph"/>
        <w:numPr>
          <w:ilvl w:val="0"/>
          <w:numId w:val="19"/>
        </w:numPr>
        <w:spacing w:after="160" w:line="259" w:lineRule="auto"/>
        <w:ind w:right="4"/>
        <w:rPr>
          <w:rFonts w:ascii="Corbel" w:hAnsi="Corbel" w:cstheme="minorHAnsi"/>
          <w:b/>
          <w:color w:val="000000" w:themeColor="text1"/>
          <w:sz w:val="22"/>
        </w:rPr>
      </w:pPr>
      <w:r w:rsidRPr="00AF3719">
        <w:rPr>
          <w:rFonts w:ascii="Corbel" w:hAnsi="Corbel" w:cstheme="minorHAnsi"/>
          <w:color w:val="000000" w:themeColor="text1"/>
          <w:sz w:val="22"/>
        </w:rPr>
        <w:t xml:space="preserve">regularly reviewing and challenging attendance data; </w:t>
      </w:r>
    </w:p>
    <w:p w14:paraId="7B5BBB29" w14:textId="77777777" w:rsidR="004D2AE9" w:rsidRPr="00AF3719" w:rsidRDefault="004D2AE9" w:rsidP="004D2AE9">
      <w:pPr>
        <w:pStyle w:val="ListParagraph"/>
        <w:numPr>
          <w:ilvl w:val="0"/>
          <w:numId w:val="19"/>
        </w:numPr>
        <w:spacing w:after="160" w:line="259" w:lineRule="auto"/>
        <w:ind w:right="4"/>
        <w:rPr>
          <w:rFonts w:ascii="Corbel" w:hAnsi="Corbel" w:cstheme="minorHAnsi"/>
          <w:b/>
          <w:color w:val="000000" w:themeColor="text1"/>
          <w:sz w:val="22"/>
        </w:rPr>
      </w:pPr>
      <w:r w:rsidRPr="00AF3719">
        <w:rPr>
          <w:rFonts w:ascii="Corbel" w:hAnsi="Corbel" w:cstheme="minorHAnsi"/>
          <w:color w:val="000000" w:themeColor="text1"/>
          <w:sz w:val="22"/>
        </w:rPr>
        <w:t>monitoring attendance figures for the whole school;</w:t>
      </w:r>
    </w:p>
    <w:p w14:paraId="09281227" w14:textId="77777777" w:rsidR="004D2AE9" w:rsidRPr="00AF3719" w:rsidRDefault="004D2AE9" w:rsidP="004D2AE9">
      <w:pPr>
        <w:pStyle w:val="ListParagraph"/>
        <w:numPr>
          <w:ilvl w:val="0"/>
          <w:numId w:val="19"/>
        </w:numPr>
        <w:spacing w:after="160" w:line="259" w:lineRule="auto"/>
        <w:ind w:right="4"/>
        <w:rPr>
          <w:rFonts w:ascii="Corbel" w:hAnsi="Corbel" w:cstheme="minorHAnsi"/>
          <w:b/>
          <w:color w:val="000000" w:themeColor="text1"/>
          <w:sz w:val="22"/>
        </w:rPr>
      </w:pPr>
      <w:r w:rsidRPr="00AF3719">
        <w:rPr>
          <w:rFonts w:ascii="Corbel" w:hAnsi="Corbel" w:cstheme="minorHAnsi"/>
          <w:color w:val="000000" w:themeColor="text1"/>
          <w:sz w:val="22"/>
        </w:rPr>
        <w:t>making sure staff receive adequate training on attendance;</w:t>
      </w:r>
    </w:p>
    <w:p w14:paraId="614D1831" w14:textId="77777777" w:rsidR="004D2AE9" w:rsidRPr="00AF3719" w:rsidRDefault="004D2AE9" w:rsidP="004D2AE9">
      <w:pPr>
        <w:pStyle w:val="ListParagraph"/>
        <w:numPr>
          <w:ilvl w:val="0"/>
          <w:numId w:val="19"/>
        </w:numPr>
        <w:spacing w:after="160" w:line="259" w:lineRule="auto"/>
        <w:ind w:right="4"/>
        <w:rPr>
          <w:rFonts w:ascii="Corbel" w:hAnsi="Corbel" w:cstheme="minorHAnsi"/>
          <w:b/>
          <w:color w:val="000000" w:themeColor="text1"/>
          <w:sz w:val="22"/>
        </w:rPr>
      </w:pPr>
      <w:r w:rsidRPr="00AF3719">
        <w:rPr>
          <w:rFonts w:ascii="Corbel" w:hAnsi="Corbel" w:cstheme="minorHAnsi"/>
          <w:color w:val="000000" w:themeColor="text1"/>
          <w:sz w:val="22"/>
        </w:rPr>
        <w:t>holding the headteacher to account for the implementation of this policy.</w:t>
      </w:r>
    </w:p>
    <w:p w14:paraId="65A5E837" w14:textId="14214CC1" w:rsidR="004D2AE9" w:rsidRPr="00AF3719" w:rsidRDefault="004D2AE9" w:rsidP="00386C7A">
      <w:pPr>
        <w:spacing w:after="160" w:line="259" w:lineRule="auto"/>
        <w:jc w:val="left"/>
        <w:rPr>
          <w:rFonts w:ascii="Corbel" w:hAnsi="Corbel" w:cstheme="minorHAnsi"/>
          <w:color w:val="000000" w:themeColor="text1"/>
          <w:sz w:val="22"/>
          <w:szCs w:val="22"/>
        </w:rPr>
      </w:pPr>
      <w:r w:rsidRPr="00AF3719">
        <w:rPr>
          <w:rFonts w:ascii="Corbel" w:hAnsi="Corbel" w:cstheme="minorHAnsi"/>
          <w:color w:val="000000" w:themeColor="text1"/>
          <w:sz w:val="22"/>
          <w:szCs w:val="22"/>
        </w:rPr>
        <w:br w:type="page"/>
      </w:r>
    </w:p>
    <w:p w14:paraId="4BF307B5" w14:textId="77777777" w:rsidR="00386C7A" w:rsidRPr="00386C7A" w:rsidRDefault="00386C7A" w:rsidP="00386C7A">
      <w:pPr>
        <w:spacing w:after="160" w:line="259" w:lineRule="auto"/>
        <w:jc w:val="left"/>
        <w:rPr>
          <w:rFonts w:ascii="Corbel" w:hAnsi="Corbel" w:cstheme="minorHAnsi"/>
          <w:b/>
          <w:color w:val="000000" w:themeColor="text1"/>
          <w:sz w:val="22"/>
          <w:szCs w:val="22"/>
        </w:rPr>
      </w:pPr>
      <w:r w:rsidRPr="00386C7A">
        <w:rPr>
          <w:rFonts w:ascii="Corbel" w:hAnsi="Corbel" w:cstheme="minorHAnsi"/>
          <w:b/>
          <w:color w:val="000000" w:themeColor="text1"/>
          <w:sz w:val="22"/>
          <w:szCs w:val="22"/>
        </w:rPr>
        <w:lastRenderedPageBreak/>
        <w:t>DFE: Working Together To Improve Attendance 2022.</w:t>
      </w:r>
    </w:p>
    <w:p w14:paraId="60B2F1CC" w14:textId="2CB23B38" w:rsidR="00386C7A" w:rsidRDefault="00386C7A" w:rsidP="00386C7A">
      <w:pPr>
        <w:spacing w:after="4" w:line="248" w:lineRule="auto"/>
        <w:ind w:right="917"/>
        <w:rPr>
          <w:rFonts w:ascii="Corbel" w:hAnsi="Corbel" w:cstheme="minorHAnsi"/>
          <w:b/>
          <w:color w:val="000000" w:themeColor="text1"/>
          <w:sz w:val="22"/>
          <w:szCs w:val="22"/>
        </w:rPr>
      </w:pPr>
      <w:r w:rsidRPr="00386C7A">
        <w:rPr>
          <w:rFonts w:ascii="Corbel" w:hAnsi="Corbel" w:cstheme="minorHAnsi"/>
          <w:color w:val="000000" w:themeColor="text1"/>
          <w:sz w:val="22"/>
          <w:szCs w:val="22"/>
        </w:rPr>
        <w:t>From September 2022 the DFE: Working Together to Improve Attendance paper will replace all previous guidance on school attendance except for statutory guidance for parental responsibility measures.  The Secretary of State has committed to it becoming statutory when parliamentary</w:t>
      </w:r>
      <w:r>
        <w:rPr>
          <w:rFonts w:ascii="Corbel" w:hAnsi="Corbel" w:cstheme="minorHAnsi"/>
          <w:color w:val="000000" w:themeColor="text1"/>
          <w:sz w:val="22"/>
          <w:szCs w:val="22"/>
        </w:rPr>
        <w:t xml:space="preserve"> </w:t>
      </w:r>
      <w:r w:rsidRPr="00386C7A">
        <w:rPr>
          <w:rFonts w:ascii="Corbel" w:hAnsi="Corbel" w:cstheme="minorHAnsi"/>
          <w:color w:val="000000" w:themeColor="text1"/>
          <w:sz w:val="22"/>
          <w:szCs w:val="22"/>
        </w:rPr>
        <w:t>time allows (this will be no sooner than September 2023).</w:t>
      </w:r>
      <w:bookmarkStart w:id="2" w:name="_Hlk113545832"/>
    </w:p>
    <w:p w14:paraId="4C96A564" w14:textId="77777777" w:rsidR="00386C7A" w:rsidRPr="00386C7A" w:rsidRDefault="00386C7A" w:rsidP="00386C7A">
      <w:pPr>
        <w:spacing w:after="4" w:line="248" w:lineRule="auto"/>
        <w:ind w:right="917"/>
        <w:jc w:val="center"/>
        <w:rPr>
          <w:rFonts w:ascii="Corbel" w:hAnsi="Corbel" w:cstheme="minorHAnsi"/>
          <w:b/>
          <w:color w:val="000000" w:themeColor="text1"/>
          <w:sz w:val="22"/>
          <w:szCs w:val="22"/>
        </w:rPr>
      </w:pPr>
    </w:p>
    <w:p w14:paraId="7E5D282E" w14:textId="101A6C21" w:rsidR="004D2AE9" w:rsidRPr="006E4F15" w:rsidRDefault="000B0AFE" w:rsidP="004D2AE9">
      <w:pPr>
        <w:rPr>
          <w:rFonts w:ascii="Corbel" w:hAnsi="Corbel" w:cstheme="minorHAnsi"/>
          <w:b/>
          <w:bCs/>
          <w:color w:val="000000" w:themeColor="text1"/>
        </w:rPr>
      </w:pPr>
      <w:r w:rsidRPr="006E4F15">
        <w:rPr>
          <w:rFonts w:ascii="Corbel" w:hAnsi="Corbel" w:cstheme="minorHAnsi"/>
          <w:b/>
          <w:bCs/>
          <w:color w:val="000000" w:themeColor="text1"/>
        </w:rPr>
        <w:t xml:space="preserve">Our five key </w:t>
      </w:r>
      <w:r w:rsidR="0071163F" w:rsidRPr="006E4F15">
        <w:rPr>
          <w:rFonts w:ascii="Corbel" w:hAnsi="Corbel" w:cstheme="minorHAnsi"/>
          <w:b/>
          <w:bCs/>
          <w:color w:val="000000" w:themeColor="text1"/>
        </w:rPr>
        <w:t>priorities</w:t>
      </w:r>
      <w:r w:rsidRPr="006E4F15">
        <w:rPr>
          <w:rFonts w:ascii="Corbel" w:hAnsi="Corbel" w:cstheme="minorHAnsi"/>
          <w:b/>
          <w:bCs/>
          <w:color w:val="000000" w:themeColor="text1"/>
        </w:rPr>
        <w:t xml:space="preserve"> are explained below:</w:t>
      </w:r>
    </w:p>
    <w:p w14:paraId="424CE539" w14:textId="072E83EE" w:rsidR="0071163F" w:rsidRPr="006E4F15" w:rsidRDefault="0071163F" w:rsidP="0071163F">
      <w:pPr>
        <w:pStyle w:val="ListParagraph"/>
        <w:numPr>
          <w:ilvl w:val="0"/>
          <w:numId w:val="21"/>
        </w:numPr>
        <w:rPr>
          <w:rFonts w:cstheme="minorHAnsi"/>
          <w:color w:val="000000" w:themeColor="text1"/>
          <w:sz w:val="20"/>
          <w:szCs w:val="20"/>
        </w:rPr>
      </w:pPr>
      <w:r w:rsidRPr="006E4F15">
        <w:rPr>
          <w:rFonts w:cstheme="minorHAnsi"/>
          <w:color w:val="000000" w:themeColor="text1"/>
          <w:sz w:val="20"/>
          <w:szCs w:val="20"/>
        </w:rPr>
        <w:t>Whole school thinking, culture and climate</w:t>
      </w:r>
    </w:p>
    <w:p w14:paraId="004D1098" w14:textId="26508DC4" w:rsidR="0071163F" w:rsidRPr="006E4F15" w:rsidRDefault="0071163F" w:rsidP="004D2AE9">
      <w:pPr>
        <w:rPr>
          <w:rFonts w:cstheme="minorHAnsi"/>
          <w:color w:val="000000" w:themeColor="text1"/>
        </w:rPr>
      </w:pPr>
      <w:r w:rsidRPr="006E4F15">
        <w:rPr>
          <w:rFonts w:cstheme="minorHAnsi"/>
          <w:color w:val="000000" w:themeColor="text1"/>
        </w:rPr>
        <w:t>The school has a fully embedded ethos in which excellent school attendance is expected, developed and nurtured. The escalated approach to supporting attendance is built on foundations of belonging and connectedness.</w:t>
      </w:r>
    </w:p>
    <w:p w14:paraId="7B5B6D2B" w14:textId="490FF1C8" w:rsidR="0071163F" w:rsidRPr="006E4F15" w:rsidRDefault="0071163F" w:rsidP="0071163F">
      <w:pPr>
        <w:pStyle w:val="ListParagraph"/>
        <w:numPr>
          <w:ilvl w:val="0"/>
          <w:numId w:val="21"/>
        </w:numPr>
        <w:rPr>
          <w:rFonts w:cstheme="minorHAnsi"/>
          <w:color w:val="000000" w:themeColor="text1"/>
          <w:sz w:val="20"/>
          <w:szCs w:val="20"/>
        </w:rPr>
      </w:pPr>
      <w:r w:rsidRPr="006E4F15">
        <w:rPr>
          <w:rFonts w:cstheme="minorHAnsi"/>
          <w:color w:val="000000" w:themeColor="text1"/>
          <w:sz w:val="20"/>
          <w:szCs w:val="20"/>
        </w:rPr>
        <w:t>Supportive policies, systems and processes</w:t>
      </w:r>
    </w:p>
    <w:p w14:paraId="03BB51B6" w14:textId="746F036F" w:rsidR="0071163F" w:rsidRPr="006E4F15" w:rsidRDefault="0071163F" w:rsidP="0071163F">
      <w:pPr>
        <w:rPr>
          <w:rFonts w:cstheme="minorHAnsi"/>
          <w:color w:val="000000" w:themeColor="text1"/>
        </w:rPr>
      </w:pPr>
      <w:r w:rsidRPr="006E4F15">
        <w:rPr>
          <w:rFonts w:cstheme="minorHAnsi"/>
          <w:color w:val="000000" w:themeColor="text1"/>
        </w:rPr>
        <w:t>The approach to improving attendance is built on clear policies, systems and processes. This ensures continuous and sustainable improvement drives attendance practice.  The attendance policy is understood by all stakeholders and allows the school to set, and maintain, high expectations to improve the culture of attendance.</w:t>
      </w:r>
    </w:p>
    <w:p w14:paraId="41D03DD0" w14:textId="4468F203" w:rsidR="0071163F" w:rsidRPr="006E4F15" w:rsidRDefault="0071163F" w:rsidP="0071163F">
      <w:pPr>
        <w:pStyle w:val="ListParagraph"/>
        <w:numPr>
          <w:ilvl w:val="0"/>
          <w:numId w:val="21"/>
        </w:numPr>
        <w:rPr>
          <w:rFonts w:cstheme="minorHAnsi"/>
          <w:color w:val="000000" w:themeColor="text1"/>
          <w:sz w:val="20"/>
          <w:szCs w:val="20"/>
        </w:rPr>
      </w:pPr>
      <w:r w:rsidRPr="006E4F15">
        <w:rPr>
          <w:rFonts w:cstheme="minorHAnsi"/>
          <w:color w:val="000000" w:themeColor="text1"/>
          <w:sz w:val="20"/>
          <w:szCs w:val="20"/>
        </w:rPr>
        <w:t>Professional learning and staff development</w:t>
      </w:r>
    </w:p>
    <w:p w14:paraId="3C3B8FC1" w14:textId="0919385B" w:rsidR="004D2AE9" w:rsidRPr="006E4F15" w:rsidRDefault="0071163F" w:rsidP="0071163F">
      <w:pPr>
        <w:rPr>
          <w:rFonts w:cstheme="minorHAnsi"/>
          <w:color w:val="000000" w:themeColor="text1"/>
        </w:rPr>
      </w:pPr>
      <w:r w:rsidRPr="006E4F15">
        <w:rPr>
          <w:rFonts w:cstheme="minorHAnsi"/>
          <w:color w:val="000000" w:themeColor="text1"/>
        </w:rPr>
        <w:t>The school prioritises developing a team of attendance experts, with a shared vision and core purpose. The Attendance Leader delivers bespoke training to support all staff to fully understand their role in improving attendance.  External partnerships support attendance improvements through a multi-disciplinary approach for identified children and families.</w:t>
      </w:r>
    </w:p>
    <w:p w14:paraId="3F6442E0" w14:textId="00DC5155" w:rsidR="0071163F" w:rsidRPr="006E4F15" w:rsidRDefault="0071163F" w:rsidP="0071163F">
      <w:pPr>
        <w:pStyle w:val="ListParagraph"/>
        <w:numPr>
          <w:ilvl w:val="0"/>
          <w:numId w:val="21"/>
        </w:numPr>
        <w:rPr>
          <w:rFonts w:cstheme="minorHAnsi"/>
          <w:color w:val="000000" w:themeColor="text1"/>
          <w:sz w:val="20"/>
          <w:szCs w:val="20"/>
        </w:rPr>
      </w:pPr>
      <w:r w:rsidRPr="006E4F15">
        <w:rPr>
          <w:rFonts w:cstheme="minorHAnsi"/>
          <w:color w:val="000000" w:themeColor="text1"/>
          <w:sz w:val="20"/>
          <w:szCs w:val="20"/>
        </w:rPr>
        <w:t>Targeted programmes and intervention</w:t>
      </w:r>
    </w:p>
    <w:p w14:paraId="5406ADC9" w14:textId="0EC9D26C" w:rsidR="004D2AE9" w:rsidRPr="006E4F15" w:rsidRDefault="0071163F" w:rsidP="0071163F">
      <w:pPr>
        <w:rPr>
          <w:rFonts w:cstheme="minorHAnsi"/>
          <w:color w:val="000000" w:themeColor="text1"/>
        </w:rPr>
      </w:pPr>
      <w:r w:rsidRPr="006E4F15">
        <w:rPr>
          <w:rFonts w:cstheme="minorHAnsi"/>
          <w:color w:val="000000" w:themeColor="text1"/>
        </w:rPr>
        <w:t>Data information and analysis direct resources proactively towards key demographic groups and identified individuals.  The expert use of data analysis informs decision making at all levels. The attendance process ensures we understands the reason for attendance concerns, these barriers can then be successfully supported and removed.</w:t>
      </w:r>
    </w:p>
    <w:p w14:paraId="23C5DB1C" w14:textId="77777777" w:rsidR="0071163F" w:rsidRPr="006E4F15" w:rsidRDefault="0071163F" w:rsidP="0071163F">
      <w:pPr>
        <w:pStyle w:val="ListParagraph"/>
        <w:numPr>
          <w:ilvl w:val="0"/>
          <w:numId w:val="21"/>
        </w:numPr>
        <w:rPr>
          <w:rFonts w:cstheme="minorHAnsi"/>
          <w:color w:val="000000" w:themeColor="text1"/>
          <w:sz w:val="20"/>
          <w:szCs w:val="20"/>
        </w:rPr>
      </w:pPr>
      <w:r w:rsidRPr="006E4F15">
        <w:rPr>
          <w:rFonts w:cstheme="minorHAnsi"/>
          <w:color w:val="000000" w:themeColor="text1"/>
          <w:sz w:val="20"/>
          <w:szCs w:val="20"/>
        </w:rPr>
        <w:t>Connection to behaviour management</w:t>
      </w:r>
    </w:p>
    <w:p w14:paraId="20F1F500" w14:textId="3726D06B" w:rsidR="004D2AE9" w:rsidRDefault="0071163F" w:rsidP="0071163F">
      <w:pPr>
        <w:rPr>
          <w:rFonts w:cstheme="minorHAnsi"/>
          <w:iCs/>
          <w:color w:val="000000" w:themeColor="text1"/>
        </w:rPr>
      </w:pPr>
      <w:r w:rsidRPr="006E4F15">
        <w:rPr>
          <w:rFonts w:cstheme="minorHAnsi"/>
          <w:color w:val="000000" w:themeColor="text1"/>
        </w:rPr>
        <w:t xml:space="preserve"> </w:t>
      </w:r>
      <w:r w:rsidRPr="006E4F15">
        <w:rPr>
          <w:rFonts w:cstheme="minorHAnsi"/>
          <w:iCs/>
          <w:color w:val="000000" w:themeColor="text1"/>
        </w:rPr>
        <w:t>Connecting and belonging drives the school approach to supporting attendance. All staff are supported to understand 'deeper roots' regarding poor attendance concerns.  The school has developed, and embedded, an effective rewards system to further drive attendance improvements and celebrate success.</w:t>
      </w:r>
      <w:bookmarkEnd w:id="2"/>
    </w:p>
    <w:p w14:paraId="6716758E" w14:textId="77777777" w:rsidR="006E4F15" w:rsidRPr="006E4F15" w:rsidRDefault="006E4F15" w:rsidP="0071163F">
      <w:pPr>
        <w:rPr>
          <w:rFonts w:cstheme="minorHAnsi"/>
          <w:iCs/>
          <w:color w:val="000000" w:themeColor="text1"/>
        </w:rPr>
      </w:pPr>
    </w:p>
    <w:tbl>
      <w:tblPr>
        <w:tblStyle w:val="TableGrid"/>
        <w:tblW w:w="0" w:type="auto"/>
        <w:jc w:val="center"/>
        <w:tblLook w:val="04A0" w:firstRow="1" w:lastRow="0" w:firstColumn="1" w:lastColumn="0" w:noHBand="0" w:noVBand="1"/>
      </w:tblPr>
      <w:tblGrid>
        <w:gridCol w:w="6374"/>
        <w:gridCol w:w="649"/>
        <w:gridCol w:w="650"/>
        <w:gridCol w:w="649"/>
        <w:gridCol w:w="650"/>
        <w:gridCol w:w="650"/>
      </w:tblGrid>
      <w:tr w:rsidR="00386C7A" w:rsidRPr="00386C7A" w14:paraId="087D4EB5" w14:textId="77777777" w:rsidTr="00386C7A">
        <w:trPr>
          <w:jc w:val="center"/>
        </w:trPr>
        <w:tc>
          <w:tcPr>
            <w:tcW w:w="6374" w:type="dxa"/>
          </w:tcPr>
          <w:p w14:paraId="7698EC77" w14:textId="53301C0F" w:rsidR="00386C7A" w:rsidRPr="00386C7A" w:rsidRDefault="00386C7A" w:rsidP="0071163F">
            <w:pPr>
              <w:rPr>
                <w:rFonts w:cstheme="minorHAnsi"/>
                <w:color w:val="000000" w:themeColor="text1"/>
                <w:sz w:val="20"/>
                <w:szCs w:val="20"/>
              </w:rPr>
            </w:pPr>
            <w:r w:rsidRPr="00386C7A">
              <w:rPr>
                <w:rFonts w:cstheme="minorHAnsi"/>
                <w:color w:val="000000" w:themeColor="text1"/>
                <w:sz w:val="20"/>
                <w:szCs w:val="20"/>
              </w:rPr>
              <w:t>DFE expectation</w:t>
            </w:r>
          </w:p>
        </w:tc>
        <w:tc>
          <w:tcPr>
            <w:tcW w:w="649" w:type="dxa"/>
          </w:tcPr>
          <w:p w14:paraId="63B48944" w14:textId="77B158C4" w:rsidR="00386C7A" w:rsidRPr="00386C7A" w:rsidRDefault="00386C7A" w:rsidP="0071163F">
            <w:pPr>
              <w:rPr>
                <w:rFonts w:cstheme="minorHAnsi"/>
                <w:color w:val="000000" w:themeColor="text1"/>
                <w:sz w:val="20"/>
                <w:szCs w:val="20"/>
              </w:rPr>
            </w:pPr>
            <w:r w:rsidRPr="00386C7A">
              <w:rPr>
                <w:rFonts w:cstheme="minorHAnsi"/>
                <w:color w:val="000000" w:themeColor="text1"/>
                <w:sz w:val="20"/>
                <w:szCs w:val="20"/>
              </w:rPr>
              <w:t>1</w:t>
            </w:r>
          </w:p>
        </w:tc>
        <w:tc>
          <w:tcPr>
            <w:tcW w:w="650" w:type="dxa"/>
          </w:tcPr>
          <w:p w14:paraId="2002CF3F" w14:textId="69A757ED" w:rsidR="00386C7A" w:rsidRPr="00386C7A" w:rsidRDefault="00386C7A" w:rsidP="0071163F">
            <w:pPr>
              <w:rPr>
                <w:rFonts w:cstheme="minorHAnsi"/>
                <w:color w:val="000000" w:themeColor="text1"/>
                <w:sz w:val="20"/>
                <w:szCs w:val="20"/>
              </w:rPr>
            </w:pPr>
            <w:r w:rsidRPr="00386C7A">
              <w:rPr>
                <w:rFonts w:cstheme="minorHAnsi"/>
                <w:color w:val="000000" w:themeColor="text1"/>
                <w:sz w:val="20"/>
                <w:szCs w:val="20"/>
              </w:rPr>
              <w:t>2</w:t>
            </w:r>
          </w:p>
        </w:tc>
        <w:tc>
          <w:tcPr>
            <w:tcW w:w="649" w:type="dxa"/>
          </w:tcPr>
          <w:p w14:paraId="26D559B0" w14:textId="53E521B2" w:rsidR="00386C7A" w:rsidRPr="00386C7A" w:rsidRDefault="00386C7A" w:rsidP="0071163F">
            <w:pPr>
              <w:rPr>
                <w:rFonts w:cstheme="minorHAnsi"/>
                <w:color w:val="000000" w:themeColor="text1"/>
                <w:sz w:val="20"/>
                <w:szCs w:val="20"/>
              </w:rPr>
            </w:pPr>
            <w:r w:rsidRPr="00386C7A">
              <w:rPr>
                <w:rFonts w:cstheme="minorHAnsi"/>
                <w:color w:val="000000" w:themeColor="text1"/>
                <w:sz w:val="20"/>
                <w:szCs w:val="20"/>
              </w:rPr>
              <w:t>3</w:t>
            </w:r>
          </w:p>
        </w:tc>
        <w:tc>
          <w:tcPr>
            <w:tcW w:w="650" w:type="dxa"/>
          </w:tcPr>
          <w:p w14:paraId="61DE7872" w14:textId="184A9A82" w:rsidR="00386C7A" w:rsidRPr="00386C7A" w:rsidRDefault="00386C7A" w:rsidP="0071163F">
            <w:pPr>
              <w:rPr>
                <w:rFonts w:cstheme="minorHAnsi"/>
                <w:color w:val="000000" w:themeColor="text1"/>
                <w:sz w:val="20"/>
                <w:szCs w:val="20"/>
              </w:rPr>
            </w:pPr>
            <w:r w:rsidRPr="00386C7A">
              <w:rPr>
                <w:rFonts w:cstheme="minorHAnsi"/>
                <w:color w:val="000000" w:themeColor="text1"/>
                <w:sz w:val="20"/>
                <w:szCs w:val="20"/>
              </w:rPr>
              <w:t>4</w:t>
            </w:r>
          </w:p>
        </w:tc>
        <w:tc>
          <w:tcPr>
            <w:tcW w:w="650" w:type="dxa"/>
          </w:tcPr>
          <w:p w14:paraId="2EBFA081" w14:textId="011635D6" w:rsidR="00386C7A" w:rsidRPr="00386C7A" w:rsidRDefault="00386C7A" w:rsidP="0071163F">
            <w:pPr>
              <w:rPr>
                <w:rFonts w:cstheme="minorHAnsi"/>
                <w:color w:val="000000" w:themeColor="text1"/>
                <w:sz w:val="20"/>
                <w:szCs w:val="20"/>
              </w:rPr>
            </w:pPr>
            <w:r w:rsidRPr="00386C7A">
              <w:rPr>
                <w:rFonts w:cstheme="minorHAnsi"/>
                <w:color w:val="000000" w:themeColor="text1"/>
                <w:sz w:val="20"/>
                <w:szCs w:val="20"/>
              </w:rPr>
              <w:t>5</w:t>
            </w:r>
          </w:p>
        </w:tc>
      </w:tr>
      <w:tr w:rsidR="00386C7A" w:rsidRPr="00386C7A" w14:paraId="65812E3F" w14:textId="77777777" w:rsidTr="00386C7A">
        <w:trPr>
          <w:jc w:val="center"/>
        </w:trPr>
        <w:tc>
          <w:tcPr>
            <w:tcW w:w="6374" w:type="dxa"/>
          </w:tcPr>
          <w:p w14:paraId="4A412110" w14:textId="038B8B4B" w:rsidR="00386C7A" w:rsidRPr="00386C7A" w:rsidRDefault="00386C7A" w:rsidP="0071163F">
            <w:pPr>
              <w:rPr>
                <w:rFonts w:cstheme="minorHAnsi"/>
                <w:color w:val="000000" w:themeColor="text1"/>
                <w:sz w:val="20"/>
                <w:szCs w:val="20"/>
              </w:rPr>
            </w:pPr>
            <w:r w:rsidRPr="00386C7A">
              <w:rPr>
                <w:rFonts w:cstheme="minorHAnsi"/>
                <w:color w:val="000000" w:themeColor="text1"/>
                <w:sz w:val="20"/>
                <w:szCs w:val="20"/>
              </w:rPr>
              <w:t xml:space="preserve">Whole school culture which promotes benefits of attendance </w:t>
            </w:r>
          </w:p>
        </w:tc>
        <w:tc>
          <w:tcPr>
            <w:tcW w:w="649" w:type="dxa"/>
            <w:shd w:val="clear" w:color="auto" w:fill="92D050"/>
          </w:tcPr>
          <w:p w14:paraId="3F9E3C34" w14:textId="77777777" w:rsidR="00386C7A" w:rsidRPr="00386C7A" w:rsidRDefault="00386C7A" w:rsidP="0071163F">
            <w:pPr>
              <w:rPr>
                <w:rFonts w:cstheme="minorHAnsi"/>
                <w:color w:val="000000" w:themeColor="text1"/>
                <w:sz w:val="20"/>
                <w:szCs w:val="20"/>
              </w:rPr>
            </w:pPr>
          </w:p>
        </w:tc>
        <w:tc>
          <w:tcPr>
            <w:tcW w:w="650" w:type="dxa"/>
            <w:shd w:val="clear" w:color="auto" w:fill="92D050"/>
          </w:tcPr>
          <w:p w14:paraId="3478651E" w14:textId="77777777" w:rsidR="00386C7A" w:rsidRPr="00386C7A" w:rsidRDefault="00386C7A" w:rsidP="0071163F">
            <w:pPr>
              <w:rPr>
                <w:rFonts w:cstheme="minorHAnsi"/>
                <w:color w:val="000000" w:themeColor="text1"/>
                <w:sz w:val="20"/>
                <w:szCs w:val="20"/>
              </w:rPr>
            </w:pPr>
          </w:p>
        </w:tc>
        <w:tc>
          <w:tcPr>
            <w:tcW w:w="649" w:type="dxa"/>
            <w:shd w:val="clear" w:color="auto" w:fill="92D050"/>
          </w:tcPr>
          <w:p w14:paraId="09CBFBA8" w14:textId="77777777" w:rsidR="00386C7A" w:rsidRPr="00386C7A" w:rsidRDefault="00386C7A" w:rsidP="0071163F">
            <w:pPr>
              <w:rPr>
                <w:rFonts w:cstheme="minorHAnsi"/>
                <w:color w:val="000000" w:themeColor="text1"/>
                <w:sz w:val="20"/>
                <w:szCs w:val="20"/>
              </w:rPr>
            </w:pPr>
          </w:p>
        </w:tc>
        <w:tc>
          <w:tcPr>
            <w:tcW w:w="650" w:type="dxa"/>
            <w:shd w:val="clear" w:color="auto" w:fill="92D050"/>
          </w:tcPr>
          <w:p w14:paraId="718201A4" w14:textId="77777777" w:rsidR="00386C7A" w:rsidRPr="00386C7A" w:rsidRDefault="00386C7A" w:rsidP="0071163F">
            <w:pPr>
              <w:rPr>
                <w:rFonts w:cstheme="minorHAnsi"/>
                <w:color w:val="000000" w:themeColor="text1"/>
                <w:sz w:val="20"/>
                <w:szCs w:val="20"/>
              </w:rPr>
            </w:pPr>
          </w:p>
        </w:tc>
        <w:tc>
          <w:tcPr>
            <w:tcW w:w="650" w:type="dxa"/>
            <w:shd w:val="clear" w:color="auto" w:fill="92D050"/>
          </w:tcPr>
          <w:p w14:paraId="2385F7D3" w14:textId="77777777" w:rsidR="00386C7A" w:rsidRPr="00386C7A" w:rsidRDefault="00386C7A" w:rsidP="0071163F">
            <w:pPr>
              <w:rPr>
                <w:rFonts w:cstheme="minorHAnsi"/>
                <w:color w:val="000000" w:themeColor="text1"/>
                <w:sz w:val="20"/>
                <w:szCs w:val="20"/>
              </w:rPr>
            </w:pPr>
          </w:p>
        </w:tc>
      </w:tr>
      <w:tr w:rsidR="00386C7A" w:rsidRPr="00386C7A" w14:paraId="7324001F" w14:textId="77777777" w:rsidTr="00386C7A">
        <w:trPr>
          <w:jc w:val="center"/>
        </w:trPr>
        <w:tc>
          <w:tcPr>
            <w:tcW w:w="6374" w:type="dxa"/>
          </w:tcPr>
          <w:p w14:paraId="27D80380" w14:textId="52BA01A1" w:rsidR="00386C7A" w:rsidRPr="00386C7A" w:rsidRDefault="00386C7A" w:rsidP="0071163F">
            <w:pPr>
              <w:rPr>
                <w:rFonts w:cstheme="minorHAnsi"/>
                <w:color w:val="000000" w:themeColor="text1"/>
                <w:sz w:val="20"/>
                <w:szCs w:val="20"/>
              </w:rPr>
            </w:pPr>
            <w:r w:rsidRPr="00386C7A">
              <w:rPr>
                <w:rFonts w:cstheme="minorHAnsi"/>
                <w:color w:val="000000" w:themeColor="text1"/>
                <w:sz w:val="20"/>
                <w:szCs w:val="20"/>
              </w:rPr>
              <w:t>Attendance policy</w:t>
            </w:r>
          </w:p>
        </w:tc>
        <w:tc>
          <w:tcPr>
            <w:tcW w:w="649" w:type="dxa"/>
          </w:tcPr>
          <w:p w14:paraId="250B0C76" w14:textId="77777777" w:rsidR="00386C7A" w:rsidRPr="00386C7A" w:rsidRDefault="00386C7A" w:rsidP="0071163F">
            <w:pPr>
              <w:rPr>
                <w:rFonts w:cstheme="minorHAnsi"/>
                <w:color w:val="000000" w:themeColor="text1"/>
                <w:sz w:val="20"/>
                <w:szCs w:val="20"/>
              </w:rPr>
            </w:pPr>
          </w:p>
        </w:tc>
        <w:tc>
          <w:tcPr>
            <w:tcW w:w="650" w:type="dxa"/>
            <w:shd w:val="clear" w:color="auto" w:fill="92D050"/>
          </w:tcPr>
          <w:p w14:paraId="33E9BEDE" w14:textId="77777777" w:rsidR="00386C7A" w:rsidRPr="00386C7A" w:rsidRDefault="00386C7A" w:rsidP="0071163F">
            <w:pPr>
              <w:rPr>
                <w:rFonts w:cstheme="minorHAnsi"/>
                <w:color w:val="000000" w:themeColor="text1"/>
                <w:sz w:val="20"/>
                <w:szCs w:val="20"/>
              </w:rPr>
            </w:pPr>
          </w:p>
        </w:tc>
        <w:tc>
          <w:tcPr>
            <w:tcW w:w="649" w:type="dxa"/>
          </w:tcPr>
          <w:p w14:paraId="294C26BD" w14:textId="77777777" w:rsidR="00386C7A" w:rsidRPr="00386C7A" w:rsidRDefault="00386C7A" w:rsidP="0071163F">
            <w:pPr>
              <w:rPr>
                <w:rFonts w:cstheme="minorHAnsi"/>
                <w:color w:val="000000" w:themeColor="text1"/>
                <w:sz w:val="20"/>
                <w:szCs w:val="20"/>
              </w:rPr>
            </w:pPr>
          </w:p>
        </w:tc>
        <w:tc>
          <w:tcPr>
            <w:tcW w:w="650" w:type="dxa"/>
          </w:tcPr>
          <w:p w14:paraId="6976DD33" w14:textId="77777777" w:rsidR="00386C7A" w:rsidRPr="00386C7A" w:rsidRDefault="00386C7A" w:rsidP="0071163F">
            <w:pPr>
              <w:rPr>
                <w:rFonts w:cstheme="minorHAnsi"/>
                <w:color w:val="000000" w:themeColor="text1"/>
                <w:sz w:val="20"/>
                <w:szCs w:val="20"/>
              </w:rPr>
            </w:pPr>
          </w:p>
        </w:tc>
        <w:tc>
          <w:tcPr>
            <w:tcW w:w="650" w:type="dxa"/>
          </w:tcPr>
          <w:p w14:paraId="1010E4BE" w14:textId="77777777" w:rsidR="00386C7A" w:rsidRPr="00386C7A" w:rsidRDefault="00386C7A" w:rsidP="0071163F">
            <w:pPr>
              <w:rPr>
                <w:rFonts w:cstheme="minorHAnsi"/>
                <w:color w:val="000000" w:themeColor="text1"/>
                <w:sz w:val="20"/>
                <w:szCs w:val="20"/>
              </w:rPr>
            </w:pPr>
          </w:p>
        </w:tc>
      </w:tr>
      <w:tr w:rsidR="00386C7A" w:rsidRPr="00386C7A" w14:paraId="79239A32" w14:textId="77777777" w:rsidTr="00386C7A">
        <w:trPr>
          <w:jc w:val="center"/>
        </w:trPr>
        <w:tc>
          <w:tcPr>
            <w:tcW w:w="6374" w:type="dxa"/>
          </w:tcPr>
          <w:p w14:paraId="4725A0D2" w14:textId="58C37990" w:rsidR="00386C7A" w:rsidRPr="00386C7A" w:rsidRDefault="00386C7A" w:rsidP="0071163F">
            <w:pPr>
              <w:rPr>
                <w:rFonts w:cstheme="minorHAnsi"/>
                <w:color w:val="000000" w:themeColor="text1"/>
                <w:sz w:val="20"/>
                <w:szCs w:val="20"/>
              </w:rPr>
            </w:pPr>
            <w:r w:rsidRPr="00386C7A">
              <w:rPr>
                <w:rFonts w:cstheme="minorHAnsi"/>
                <w:color w:val="000000" w:themeColor="text1"/>
                <w:sz w:val="20"/>
                <w:szCs w:val="20"/>
              </w:rPr>
              <w:t xml:space="preserve">Day to day procedures to follow up absence </w:t>
            </w:r>
          </w:p>
        </w:tc>
        <w:tc>
          <w:tcPr>
            <w:tcW w:w="649" w:type="dxa"/>
            <w:shd w:val="clear" w:color="auto" w:fill="92D050"/>
          </w:tcPr>
          <w:p w14:paraId="09976000" w14:textId="77777777" w:rsidR="00386C7A" w:rsidRPr="00386C7A" w:rsidRDefault="00386C7A" w:rsidP="0071163F">
            <w:pPr>
              <w:rPr>
                <w:rFonts w:cstheme="minorHAnsi"/>
                <w:color w:val="000000" w:themeColor="text1"/>
                <w:sz w:val="20"/>
                <w:szCs w:val="20"/>
              </w:rPr>
            </w:pPr>
          </w:p>
        </w:tc>
        <w:tc>
          <w:tcPr>
            <w:tcW w:w="650" w:type="dxa"/>
            <w:shd w:val="clear" w:color="auto" w:fill="92D050"/>
          </w:tcPr>
          <w:p w14:paraId="0F4A8CF6" w14:textId="77777777" w:rsidR="00386C7A" w:rsidRPr="00386C7A" w:rsidRDefault="00386C7A" w:rsidP="0071163F">
            <w:pPr>
              <w:rPr>
                <w:rFonts w:cstheme="minorHAnsi"/>
                <w:color w:val="000000" w:themeColor="text1"/>
                <w:sz w:val="20"/>
                <w:szCs w:val="20"/>
              </w:rPr>
            </w:pPr>
          </w:p>
        </w:tc>
        <w:tc>
          <w:tcPr>
            <w:tcW w:w="649" w:type="dxa"/>
            <w:shd w:val="clear" w:color="auto" w:fill="92D050"/>
          </w:tcPr>
          <w:p w14:paraId="3A0E6C3F" w14:textId="77777777" w:rsidR="00386C7A" w:rsidRPr="00386C7A" w:rsidRDefault="00386C7A" w:rsidP="0071163F">
            <w:pPr>
              <w:rPr>
                <w:rFonts w:cstheme="minorHAnsi"/>
                <w:color w:val="000000" w:themeColor="text1"/>
                <w:sz w:val="20"/>
                <w:szCs w:val="20"/>
              </w:rPr>
            </w:pPr>
          </w:p>
        </w:tc>
        <w:tc>
          <w:tcPr>
            <w:tcW w:w="650" w:type="dxa"/>
          </w:tcPr>
          <w:p w14:paraId="565B6D2D" w14:textId="77777777" w:rsidR="00386C7A" w:rsidRPr="00386C7A" w:rsidRDefault="00386C7A" w:rsidP="0071163F">
            <w:pPr>
              <w:rPr>
                <w:rFonts w:cstheme="minorHAnsi"/>
                <w:color w:val="000000" w:themeColor="text1"/>
                <w:sz w:val="20"/>
                <w:szCs w:val="20"/>
              </w:rPr>
            </w:pPr>
          </w:p>
        </w:tc>
        <w:tc>
          <w:tcPr>
            <w:tcW w:w="650" w:type="dxa"/>
          </w:tcPr>
          <w:p w14:paraId="0C782B59" w14:textId="77777777" w:rsidR="00386C7A" w:rsidRPr="00386C7A" w:rsidRDefault="00386C7A" w:rsidP="0071163F">
            <w:pPr>
              <w:rPr>
                <w:rFonts w:cstheme="minorHAnsi"/>
                <w:color w:val="000000" w:themeColor="text1"/>
                <w:sz w:val="20"/>
                <w:szCs w:val="20"/>
              </w:rPr>
            </w:pPr>
          </w:p>
        </w:tc>
      </w:tr>
      <w:tr w:rsidR="00386C7A" w:rsidRPr="00386C7A" w14:paraId="74EA7249" w14:textId="77777777" w:rsidTr="00386C7A">
        <w:trPr>
          <w:jc w:val="center"/>
        </w:trPr>
        <w:tc>
          <w:tcPr>
            <w:tcW w:w="6374" w:type="dxa"/>
          </w:tcPr>
          <w:p w14:paraId="65DF5816" w14:textId="3525E856" w:rsidR="00386C7A" w:rsidRPr="00386C7A" w:rsidRDefault="00386C7A" w:rsidP="0071163F">
            <w:pPr>
              <w:rPr>
                <w:rFonts w:cstheme="minorHAnsi"/>
                <w:color w:val="000000" w:themeColor="text1"/>
                <w:sz w:val="20"/>
                <w:szCs w:val="20"/>
              </w:rPr>
            </w:pPr>
            <w:r w:rsidRPr="00386C7A">
              <w:rPr>
                <w:rFonts w:cstheme="minorHAnsi"/>
                <w:color w:val="000000" w:themeColor="text1"/>
                <w:sz w:val="20"/>
                <w:szCs w:val="20"/>
              </w:rPr>
              <w:t xml:space="preserve">Monitor and </w:t>
            </w:r>
            <w:proofErr w:type="spellStart"/>
            <w:r w:rsidRPr="00386C7A">
              <w:rPr>
                <w:rFonts w:cstheme="minorHAnsi"/>
                <w:color w:val="000000" w:themeColor="text1"/>
                <w:sz w:val="20"/>
                <w:szCs w:val="20"/>
              </w:rPr>
              <w:t>analyse</w:t>
            </w:r>
            <w:proofErr w:type="spellEnd"/>
            <w:r w:rsidRPr="00386C7A">
              <w:rPr>
                <w:rFonts w:cstheme="minorHAnsi"/>
                <w:color w:val="000000" w:themeColor="text1"/>
                <w:sz w:val="20"/>
                <w:szCs w:val="20"/>
              </w:rPr>
              <w:t xml:space="preserve"> data to identify those needing support</w:t>
            </w:r>
          </w:p>
        </w:tc>
        <w:tc>
          <w:tcPr>
            <w:tcW w:w="649" w:type="dxa"/>
          </w:tcPr>
          <w:p w14:paraId="444341CC" w14:textId="77777777" w:rsidR="00386C7A" w:rsidRPr="00386C7A" w:rsidRDefault="00386C7A" w:rsidP="0071163F">
            <w:pPr>
              <w:rPr>
                <w:rFonts w:cstheme="minorHAnsi"/>
                <w:color w:val="000000" w:themeColor="text1"/>
                <w:sz w:val="20"/>
                <w:szCs w:val="20"/>
              </w:rPr>
            </w:pPr>
          </w:p>
        </w:tc>
        <w:tc>
          <w:tcPr>
            <w:tcW w:w="650" w:type="dxa"/>
            <w:shd w:val="clear" w:color="auto" w:fill="92D050"/>
          </w:tcPr>
          <w:p w14:paraId="634007F9" w14:textId="77777777" w:rsidR="00386C7A" w:rsidRPr="00386C7A" w:rsidRDefault="00386C7A" w:rsidP="0071163F">
            <w:pPr>
              <w:rPr>
                <w:rFonts w:cstheme="minorHAnsi"/>
                <w:color w:val="000000" w:themeColor="text1"/>
                <w:sz w:val="20"/>
                <w:szCs w:val="20"/>
              </w:rPr>
            </w:pPr>
          </w:p>
        </w:tc>
        <w:tc>
          <w:tcPr>
            <w:tcW w:w="649" w:type="dxa"/>
            <w:shd w:val="clear" w:color="auto" w:fill="92D050"/>
          </w:tcPr>
          <w:p w14:paraId="2A7EC5A2" w14:textId="77777777" w:rsidR="00386C7A" w:rsidRPr="00386C7A" w:rsidRDefault="00386C7A" w:rsidP="0071163F">
            <w:pPr>
              <w:rPr>
                <w:rFonts w:cstheme="minorHAnsi"/>
                <w:color w:val="000000" w:themeColor="text1"/>
                <w:sz w:val="20"/>
                <w:szCs w:val="20"/>
              </w:rPr>
            </w:pPr>
          </w:p>
        </w:tc>
        <w:tc>
          <w:tcPr>
            <w:tcW w:w="650" w:type="dxa"/>
            <w:shd w:val="clear" w:color="auto" w:fill="92D050"/>
          </w:tcPr>
          <w:p w14:paraId="5C709A16" w14:textId="77777777" w:rsidR="00386C7A" w:rsidRPr="00386C7A" w:rsidRDefault="00386C7A" w:rsidP="0071163F">
            <w:pPr>
              <w:rPr>
                <w:rFonts w:cstheme="minorHAnsi"/>
                <w:color w:val="000000" w:themeColor="text1"/>
                <w:sz w:val="20"/>
                <w:szCs w:val="20"/>
              </w:rPr>
            </w:pPr>
          </w:p>
        </w:tc>
        <w:tc>
          <w:tcPr>
            <w:tcW w:w="650" w:type="dxa"/>
          </w:tcPr>
          <w:p w14:paraId="66D42DB5" w14:textId="77777777" w:rsidR="00386C7A" w:rsidRPr="00386C7A" w:rsidRDefault="00386C7A" w:rsidP="0071163F">
            <w:pPr>
              <w:rPr>
                <w:rFonts w:cstheme="minorHAnsi"/>
                <w:color w:val="000000" w:themeColor="text1"/>
                <w:sz w:val="20"/>
                <w:szCs w:val="20"/>
              </w:rPr>
            </w:pPr>
          </w:p>
        </w:tc>
      </w:tr>
      <w:tr w:rsidR="00386C7A" w:rsidRPr="00386C7A" w14:paraId="33F2D941" w14:textId="77777777" w:rsidTr="00386C7A">
        <w:trPr>
          <w:jc w:val="center"/>
        </w:trPr>
        <w:tc>
          <w:tcPr>
            <w:tcW w:w="6374" w:type="dxa"/>
          </w:tcPr>
          <w:p w14:paraId="612F4C2F" w14:textId="5D2803C5" w:rsidR="00386C7A" w:rsidRPr="00386C7A" w:rsidRDefault="00386C7A" w:rsidP="0071163F">
            <w:pPr>
              <w:rPr>
                <w:rFonts w:cstheme="minorHAnsi"/>
                <w:color w:val="000000" w:themeColor="text1"/>
                <w:sz w:val="20"/>
                <w:szCs w:val="20"/>
              </w:rPr>
            </w:pPr>
            <w:r w:rsidRPr="00386C7A">
              <w:rPr>
                <w:rFonts w:cstheme="minorHAnsi"/>
                <w:color w:val="000000" w:themeColor="text1"/>
                <w:sz w:val="20"/>
                <w:szCs w:val="20"/>
              </w:rPr>
              <w:t>Engage with families, understand barriers and remove them</w:t>
            </w:r>
          </w:p>
        </w:tc>
        <w:tc>
          <w:tcPr>
            <w:tcW w:w="649" w:type="dxa"/>
            <w:shd w:val="clear" w:color="auto" w:fill="92D050"/>
          </w:tcPr>
          <w:p w14:paraId="6E8A960A" w14:textId="77777777" w:rsidR="00386C7A" w:rsidRPr="00386C7A" w:rsidRDefault="00386C7A" w:rsidP="0071163F">
            <w:pPr>
              <w:rPr>
                <w:rFonts w:cstheme="minorHAnsi"/>
                <w:color w:val="000000" w:themeColor="text1"/>
                <w:sz w:val="20"/>
                <w:szCs w:val="20"/>
              </w:rPr>
            </w:pPr>
          </w:p>
        </w:tc>
        <w:tc>
          <w:tcPr>
            <w:tcW w:w="650" w:type="dxa"/>
          </w:tcPr>
          <w:p w14:paraId="55AAFE35" w14:textId="77777777" w:rsidR="00386C7A" w:rsidRPr="00386C7A" w:rsidRDefault="00386C7A" w:rsidP="0071163F">
            <w:pPr>
              <w:rPr>
                <w:rFonts w:cstheme="minorHAnsi"/>
                <w:color w:val="000000" w:themeColor="text1"/>
                <w:sz w:val="20"/>
                <w:szCs w:val="20"/>
              </w:rPr>
            </w:pPr>
          </w:p>
        </w:tc>
        <w:tc>
          <w:tcPr>
            <w:tcW w:w="649" w:type="dxa"/>
          </w:tcPr>
          <w:p w14:paraId="1BE72BC5" w14:textId="77777777" w:rsidR="00386C7A" w:rsidRPr="00386C7A" w:rsidRDefault="00386C7A" w:rsidP="0071163F">
            <w:pPr>
              <w:rPr>
                <w:rFonts w:cstheme="minorHAnsi"/>
                <w:color w:val="000000" w:themeColor="text1"/>
                <w:sz w:val="20"/>
                <w:szCs w:val="20"/>
              </w:rPr>
            </w:pPr>
          </w:p>
        </w:tc>
        <w:tc>
          <w:tcPr>
            <w:tcW w:w="650" w:type="dxa"/>
            <w:shd w:val="clear" w:color="auto" w:fill="92D050"/>
          </w:tcPr>
          <w:p w14:paraId="0E86E95B" w14:textId="77777777" w:rsidR="00386C7A" w:rsidRPr="00386C7A" w:rsidRDefault="00386C7A" w:rsidP="0071163F">
            <w:pPr>
              <w:rPr>
                <w:rFonts w:cstheme="minorHAnsi"/>
                <w:color w:val="000000" w:themeColor="text1"/>
                <w:sz w:val="20"/>
                <w:szCs w:val="20"/>
              </w:rPr>
            </w:pPr>
          </w:p>
        </w:tc>
        <w:tc>
          <w:tcPr>
            <w:tcW w:w="650" w:type="dxa"/>
            <w:shd w:val="clear" w:color="auto" w:fill="92D050"/>
          </w:tcPr>
          <w:p w14:paraId="68B2F1CB" w14:textId="77777777" w:rsidR="00386C7A" w:rsidRPr="00386C7A" w:rsidRDefault="00386C7A" w:rsidP="0071163F">
            <w:pPr>
              <w:rPr>
                <w:rFonts w:cstheme="minorHAnsi"/>
                <w:color w:val="000000" w:themeColor="text1"/>
                <w:sz w:val="20"/>
                <w:szCs w:val="20"/>
              </w:rPr>
            </w:pPr>
          </w:p>
        </w:tc>
      </w:tr>
      <w:tr w:rsidR="00386C7A" w:rsidRPr="00386C7A" w14:paraId="754ADBDD" w14:textId="77777777" w:rsidTr="00386C7A">
        <w:trPr>
          <w:jc w:val="center"/>
        </w:trPr>
        <w:tc>
          <w:tcPr>
            <w:tcW w:w="6374" w:type="dxa"/>
          </w:tcPr>
          <w:p w14:paraId="06856AA8" w14:textId="65007089" w:rsidR="00386C7A" w:rsidRPr="00386C7A" w:rsidRDefault="00386C7A" w:rsidP="0071163F">
            <w:pPr>
              <w:rPr>
                <w:rFonts w:cstheme="minorHAnsi"/>
                <w:color w:val="000000" w:themeColor="text1"/>
                <w:sz w:val="20"/>
                <w:szCs w:val="20"/>
              </w:rPr>
            </w:pPr>
            <w:r w:rsidRPr="00386C7A">
              <w:rPr>
                <w:rFonts w:cstheme="minorHAnsi"/>
                <w:color w:val="000000" w:themeColor="text1"/>
                <w:sz w:val="20"/>
                <w:szCs w:val="20"/>
              </w:rPr>
              <w:t>Provide additional support for SEND/medical conditions</w:t>
            </w:r>
          </w:p>
        </w:tc>
        <w:tc>
          <w:tcPr>
            <w:tcW w:w="649" w:type="dxa"/>
          </w:tcPr>
          <w:p w14:paraId="475972EB" w14:textId="77777777" w:rsidR="00386C7A" w:rsidRPr="00386C7A" w:rsidRDefault="00386C7A" w:rsidP="0071163F">
            <w:pPr>
              <w:rPr>
                <w:rFonts w:cstheme="minorHAnsi"/>
                <w:color w:val="000000" w:themeColor="text1"/>
                <w:sz w:val="20"/>
                <w:szCs w:val="20"/>
              </w:rPr>
            </w:pPr>
          </w:p>
        </w:tc>
        <w:tc>
          <w:tcPr>
            <w:tcW w:w="650" w:type="dxa"/>
          </w:tcPr>
          <w:p w14:paraId="4D9A6A93" w14:textId="77777777" w:rsidR="00386C7A" w:rsidRPr="00386C7A" w:rsidRDefault="00386C7A" w:rsidP="0071163F">
            <w:pPr>
              <w:rPr>
                <w:rFonts w:cstheme="minorHAnsi"/>
                <w:color w:val="000000" w:themeColor="text1"/>
                <w:sz w:val="20"/>
                <w:szCs w:val="20"/>
              </w:rPr>
            </w:pPr>
          </w:p>
        </w:tc>
        <w:tc>
          <w:tcPr>
            <w:tcW w:w="649" w:type="dxa"/>
            <w:shd w:val="clear" w:color="auto" w:fill="92D050"/>
          </w:tcPr>
          <w:p w14:paraId="37F77500" w14:textId="77777777" w:rsidR="00386C7A" w:rsidRPr="00386C7A" w:rsidRDefault="00386C7A" w:rsidP="0071163F">
            <w:pPr>
              <w:rPr>
                <w:rFonts w:cstheme="minorHAnsi"/>
                <w:color w:val="000000" w:themeColor="text1"/>
                <w:sz w:val="20"/>
                <w:szCs w:val="20"/>
              </w:rPr>
            </w:pPr>
          </w:p>
        </w:tc>
        <w:tc>
          <w:tcPr>
            <w:tcW w:w="650" w:type="dxa"/>
            <w:shd w:val="clear" w:color="auto" w:fill="92D050"/>
          </w:tcPr>
          <w:p w14:paraId="2B50548C" w14:textId="77777777" w:rsidR="00386C7A" w:rsidRPr="00386C7A" w:rsidRDefault="00386C7A" w:rsidP="0071163F">
            <w:pPr>
              <w:rPr>
                <w:rFonts w:cstheme="minorHAnsi"/>
                <w:color w:val="000000" w:themeColor="text1"/>
                <w:sz w:val="20"/>
                <w:szCs w:val="20"/>
              </w:rPr>
            </w:pPr>
          </w:p>
        </w:tc>
        <w:tc>
          <w:tcPr>
            <w:tcW w:w="650" w:type="dxa"/>
            <w:shd w:val="clear" w:color="auto" w:fill="92D050"/>
          </w:tcPr>
          <w:p w14:paraId="43C846A4" w14:textId="77777777" w:rsidR="00386C7A" w:rsidRPr="00386C7A" w:rsidRDefault="00386C7A" w:rsidP="0071163F">
            <w:pPr>
              <w:rPr>
                <w:rFonts w:cstheme="minorHAnsi"/>
                <w:color w:val="000000" w:themeColor="text1"/>
                <w:sz w:val="20"/>
                <w:szCs w:val="20"/>
              </w:rPr>
            </w:pPr>
          </w:p>
        </w:tc>
      </w:tr>
      <w:tr w:rsidR="00386C7A" w:rsidRPr="00386C7A" w14:paraId="2DA83FCC" w14:textId="77777777" w:rsidTr="00386C7A">
        <w:trPr>
          <w:jc w:val="center"/>
        </w:trPr>
        <w:tc>
          <w:tcPr>
            <w:tcW w:w="6374" w:type="dxa"/>
          </w:tcPr>
          <w:p w14:paraId="53E1A8C4" w14:textId="4BB39C4D" w:rsidR="00386C7A" w:rsidRPr="00386C7A" w:rsidRDefault="00386C7A" w:rsidP="0071163F">
            <w:pPr>
              <w:rPr>
                <w:rFonts w:cstheme="minorHAnsi"/>
                <w:color w:val="000000" w:themeColor="text1"/>
                <w:sz w:val="20"/>
                <w:szCs w:val="20"/>
              </w:rPr>
            </w:pPr>
            <w:r w:rsidRPr="00386C7A">
              <w:rPr>
                <w:rFonts w:cstheme="minorHAnsi"/>
                <w:color w:val="000000" w:themeColor="text1"/>
                <w:sz w:val="20"/>
                <w:szCs w:val="20"/>
              </w:rPr>
              <w:t>Share information and work collaboratively with others</w:t>
            </w:r>
          </w:p>
        </w:tc>
        <w:tc>
          <w:tcPr>
            <w:tcW w:w="649" w:type="dxa"/>
            <w:shd w:val="clear" w:color="auto" w:fill="92D050"/>
          </w:tcPr>
          <w:p w14:paraId="13144E3C" w14:textId="77777777" w:rsidR="00386C7A" w:rsidRPr="00386C7A" w:rsidRDefault="00386C7A" w:rsidP="0071163F">
            <w:pPr>
              <w:rPr>
                <w:rFonts w:cstheme="minorHAnsi"/>
                <w:color w:val="000000" w:themeColor="text1"/>
                <w:sz w:val="20"/>
                <w:szCs w:val="20"/>
              </w:rPr>
            </w:pPr>
          </w:p>
        </w:tc>
        <w:tc>
          <w:tcPr>
            <w:tcW w:w="650" w:type="dxa"/>
            <w:shd w:val="clear" w:color="auto" w:fill="92D050"/>
          </w:tcPr>
          <w:p w14:paraId="0D09FDE9" w14:textId="77777777" w:rsidR="00386C7A" w:rsidRPr="00386C7A" w:rsidRDefault="00386C7A" w:rsidP="0071163F">
            <w:pPr>
              <w:rPr>
                <w:rFonts w:cstheme="minorHAnsi"/>
                <w:color w:val="000000" w:themeColor="text1"/>
                <w:sz w:val="20"/>
                <w:szCs w:val="20"/>
              </w:rPr>
            </w:pPr>
          </w:p>
        </w:tc>
        <w:tc>
          <w:tcPr>
            <w:tcW w:w="649" w:type="dxa"/>
            <w:shd w:val="clear" w:color="auto" w:fill="92D050"/>
          </w:tcPr>
          <w:p w14:paraId="535E8A44" w14:textId="77777777" w:rsidR="00386C7A" w:rsidRPr="00386C7A" w:rsidRDefault="00386C7A" w:rsidP="0071163F">
            <w:pPr>
              <w:rPr>
                <w:rFonts w:cstheme="minorHAnsi"/>
                <w:color w:val="000000" w:themeColor="text1"/>
                <w:sz w:val="20"/>
                <w:szCs w:val="20"/>
              </w:rPr>
            </w:pPr>
          </w:p>
        </w:tc>
        <w:tc>
          <w:tcPr>
            <w:tcW w:w="650" w:type="dxa"/>
            <w:shd w:val="clear" w:color="auto" w:fill="92D050"/>
          </w:tcPr>
          <w:p w14:paraId="6CEB3C80" w14:textId="77777777" w:rsidR="00386C7A" w:rsidRPr="00386C7A" w:rsidRDefault="00386C7A" w:rsidP="0071163F">
            <w:pPr>
              <w:rPr>
                <w:rFonts w:cstheme="minorHAnsi"/>
                <w:color w:val="000000" w:themeColor="text1"/>
                <w:sz w:val="20"/>
                <w:szCs w:val="20"/>
              </w:rPr>
            </w:pPr>
          </w:p>
        </w:tc>
        <w:tc>
          <w:tcPr>
            <w:tcW w:w="650" w:type="dxa"/>
          </w:tcPr>
          <w:p w14:paraId="177CE6A0" w14:textId="77777777" w:rsidR="00386C7A" w:rsidRPr="00386C7A" w:rsidRDefault="00386C7A" w:rsidP="0071163F">
            <w:pPr>
              <w:rPr>
                <w:rFonts w:cstheme="minorHAnsi"/>
                <w:color w:val="000000" w:themeColor="text1"/>
                <w:sz w:val="20"/>
                <w:szCs w:val="20"/>
              </w:rPr>
            </w:pPr>
          </w:p>
        </w:tc>
      </w:tr>
      <w:tr w:rsidR="00386C7A" w:rsidRPr="00386C7A" w14:paraId="43CB71D6" w14:textId="77777777" w:rsidTr="00386C7A">
        <w:trPr>
          <w:jc w:val="center"/>
        </w:trPr>
        <w:tc>
          <w:tcPr>
            <w:tcW w:w="6374" w:type="dxa"/>
          </w:tcPr>
          <w:p w14:paraId="183D9BF2" w14:textId="5A9C9ABB" w:rsidR="00386C7A" w:rsidRPr="00386C7A" w:rsidRDefault="00386C7A" w:rsidP="0071163F">
            <w:pPr>
              <w:rPr>
                <w:rFonts w:cstheme="minorHAnsi"/>
                <w:color w:val="000000" w:themeColor="text1"/>
                <w:sz w:val="20"/>
                <w:szCs w:val="20"/>
              </w:rPr>
            </w:pPr>
            <w:r w:rsidRPr="00386C7A">
              <w:rPr>
                <w:rFonts w:cstheme="minorHAnsi"/>
                <w:color w:val="000000" w:themeColor="text1"/>
                <w:sz w:val="20"/>
                <w:szCs w:val="20"/>
              </w:rPr>
              <w:t xml:space="preserve">Focus on persistent and severe absence </w:t>
            </w:r>
          </w:p>
        </w:tc>
        <w:tc>
          <w:tcPr>
            <w:tcW w:w="649" w:type="dxa"/>
            <w:shd w:val="clear" w:color="auto" w:fill="FFFFFF" w:themeFill="background1"/>
          </w:tcPr>
          <w:p w14:paraId="0E94554E" w14:textId="77777777" w:rsidR="00386C7A" w:rsidRPr="00386C7A" w:rsidRDefault="00386C7A" w:rsidP="0071163F">
            <w:pPr>
              <w:rPr>
                <w:rFonts w:cstheme="minorHAnsi"/>
                <w:color w:val="000000" w:themeColor="text1"/>
                <w:sz w:val="20"/>
                <w:szCs w:val="20"/>
              </w:rPr>
            </w:pPr>
          </w:p>
        </w:tc>
        <w:tc>
          <w:tcPr>
            <w:tcW w:w="650" w:type="dxa"/>
            <w:shd w:val="clear" w:color="auto" w:fill="92D050"/>
          </w:tcPr>
          <w:p w14:paraId="6B994243" w14:textId="77777777" w:rsidR="00386C7A" w:rsidRPr="00386C7A" w:rsidRDefault="00386C7A" w:rsidP="0071163F">
            <w:pPr>
              <w:rPr>
                <w:rFonts w:cstheme="minorHAnsi"/>
                <w:color w:val="000000" w:themeColor="text1"/>
                <w:sz w:val="20"/>
                <w:szCs w:val="20"/>
              </w:rPr>
            </w:pPr>
          </w:p>
        </w:tc>
        <w:tc>
          <w:tcPr>
            <w:tcW w:w="649" w:type="dxa"/>
            <w:shd w:val="clear" w:color="auto" w:fill="92D050"/>
          </w:tcPr>
          <w:p w14:paraId="718FF5A1" w14:textId="77777777" w:rsidR="00386C7A" w:rsidRPr="00386C7A" w:rsidRDefault="00386C7A" w:rsidP="0071163F">
            <w:pPr>
              <w:rPr>
                <w:rFonts w:cstheme="minorHAnsi"/>
                <w:color w:val="000000" w:themeColor="text1"/>
                <w:sz w:val="20"/>
                <w:szCs w:val="20"/>
              </w:rPr>
            </w:pPr>
          </w:p>
        </w:tc>
        <w:tc>
          <w:tcPr>
            <w:tcW w:w="650" w:type="dxa"/>
            <w:shd w:val="clear" w:color="auto" w:fill="92D050"/>
          </w:tcPr>
          <w:p w14:paraId="3ACF13E8" w14:textId="77777777" w:rsidR="00386C7A" w:rsidRPr="00386C7A" w:rsidRDefault="00386C7A" w:rsidP="0071163F">
            <w:pPr>
              <w:rPr>
                <w:rFonts w:cstheme="minorHAnsi"/>
                <w:color w:val="000000" w:themeColor="text1"/>
                <w:sz w:val="20"/>
                <w:szCs w:val="20"/>
              </w:rPr>
            </w:pPr>
          </w:p>
        </w:tc>
        <w:tc>
          <w:tcPr>
            <w:tcW w:w="650" w:type="dxa"/>
            <w:shd w:val="clear" w:color="auto" w:fill="92D050"/>
          </w:tcPr>
          <w:p w14:paraId="353B6CD8" w14:textId="77777777" w:rsidR="00386C7A" w:rsidRPr="00386C7A" w:rsidRDefault="00386C7A" w:rsidP="0071163F">
            <w:pPr>
              <w:rPr>
                <w:rFonts w:cstheme="minorHAnsi"/>
                <w:color w:val="000000" w:themeColor="text1"/>
                <w:sz w:val="20"/>
                <w:szCs w:val="20"/>
              </w:rPr>
            </w:pPr>
          </w:p>
        </w:tc>
      </w:tr>
      <w:tr w:rsidR="00386C7A" w:rsidRPr="00386C7A" w14:paraId="3A3B29FD" w14:textId="77777777" w:rsidTr="00386C7A">
        <w:trPr>
          <w:jc w:val="center"/>
        </w:trPr>
        <w:tc>
          <w:tcPr>
            <w:tcW w:w="6374" w:type="dxa"/>
          </w:tcPr>
          <w:p w14:paraId="53FFCE6C" w14:textId="790B5C2E" w:rsidR="00386C7A" w:rsidRPr="00386C7A" w:rsidRDefault="00386C7A" w:rsidP="0071163F">
            <w:pPr>
              <w:rPr>
                <w:rFonts w:cstheme="minorHAnsi"/>
                <w:color w:val="000000" w:themeColor="text1"/>
                <w:sz w:val="20"/>
                <w:szCs w:val="20"/>
              </w:rPr>
            </w:pPr>
            <w:r w:rsidRPr="00386C7A">
              <w:rPr>
                <w:rFonts w:cstheme="minorHAnsi"/>
                <w:color w:val="000000" w:themeColor="text1"/>
                <w:sz w:val="20"/>
                <w:szCs w:val="20"/>
              </w:rPr>
              <w:t>Find out what the DFE expects from other stakeholders</w:t>
            </w:r>
          </w:p>
        </w:tc>
        <w:tc>
          <w:tcPr>
            <w:tcW w:w="649" w:type="dxa"/>
            <w:shd w:val="clear" w:color="auto" w:fill="FFFFFF" w:themeFill="background1"/>
          </w:tcPr>
          <w:p w14:paraId="179EF2C8" w14:textId="77777777" w:rsidR="00386C7A" w:rsidRPr="00386C7A" w:rsidRDefault="00386C7A" w:rsidP="0071163F">
            <w:pPr>
              <w:rPr>
                <w:rFonts w:cstheme="minorHAnsi"/>
                <w:color w:val="000000" w:themeColor="text1"/>
                <w:sz w:val="20"/>
                <w:szCs w:val="20"/>
              </w:rPr>
            </w:pPr>
          </w:p>
        </w:tc>
        <w:tc>
          <w:tcPr>
            <w:tcW w:w="650" w:type="dxa"/>
            <w:shd w:val="clear" w:color="auto" w:fill="92D050"/>
          </w:tcPr>
          <w:p w14:paraId="47D4AB90" w14:textId="77777777" w:rsidR="00386C7A" w:rsidRPr="00386C7A" w:rsidRDefault="00386C7A" w:rsidP="0071163F">
            <w:pPr>
              <w:rPr>
                <w:rFonts w:cstheme="minorHAnsi"/>
                <w:color w:val="000000" w:themeColor="text1"/>
                <w:sz w:val="20"/>
                <w:szCs w:val="20"/>
              </w:rPr>
            </w:pPr>
          </w:p>
        </w:tc>
        <w:tc>
          <w:tcPr>
            <w:tcW w:w="649" w:type="dxa"/>
            <w:shd w:val="clear" w:color="auto" w:fill="92D050"/>
          </w:tcPr>
          <w:p w14:paraId="44C68309" w14:textId="77777777" w:rsidR="00386C7A" w:rsidRPr="00386C7A" w:rsidRDefault="00386C7A" w:rsidP="0071163F">
            <w:pPr>
              <w:rPr>
                <w:rFonts w:cstheme="minorHAnsi"/>
                <w:color w:val="000000" w:themeColor="text1"/>
                <w:sz w:val="20"/>
                <w:szCs w:val="20"/>
              </w:rPr>
            </w:pPr>
          </w:p>
        </w:tc>
        <w:tc>
          <w:tcPr>
            <w:tcW w:w="650" w:type="dxa"/>
            <w:shd w:val="clear" w:color="auto" w:fill="92D050"/>
          </w:tcPr>
          <w:p w14:paraId="0E9DD44D" w14:textId="77777777" w:rsidR="00386C7A" w:rsidRPr="00386C7A" w:rsidRDefault="00386C7A" w:rsidP="0071163F">
            <w:pPr>
              <w:rPr>
                <w:rFonts w:cstheme="minorHAnsi"/>
                <w:color w:val="000000" w:themeColor="text1"/>
                <w:sz w:val="20"/>
                <w:szCs w:val="20"/>
              </w:rPr>
            </w:pPr>
          </w:p>
        </w:tc>
        <w:tc>
          <w:tcPr>
            <w:tcW w:w="650" w:type="dxa"/>
          </w:tcPr>
          <w:p w14:paraId="57E65441" w14:textId="77777777" w:rsidR="00386C7A" w:rsidRPr="00386C7A" w:rsidRDefault="00386C7A" w:rsidP="0071163F">
            <w:pPr>
              <w:rPr>
                <w:rFonts w:cstheme="minorHAnsi"/>
                <w:color w:val="000000" w:themeColor="text1"/>
                <w:sz w:val="20"/>
                <w:szCs w:val="20"/>
              </w:rPr>
            </w:pPr>
          </w:p>
        </w:tc>
      </w:tr>
    </w:tbl>
    <w:p w14:paraId="76702C7C" w14:textId="77777777" w:rsidR="00386C7A" w:rsidRPr="00386C7A" w:rsidRDefault="00386C7A" w:rsidP="0071163F">
      <w:pPr>
        <w:rPr>
          <w:rFonts w:cstheme="minorHAnsi"/>
          <w:color w:val="000000" w:themeColor="text1"/>
          <w:sz w:val="24"/>
          <w:szCs w:val="24"/>
        </w:rPr>
      </w:pPr>
    </w:p>
    <w:bookmarkEnd w:id="1"/>
    <w:p w14:paraId="349DD2DE" w14:textId="447EC992" w:rsidR="004D2AE9" w:rsidRPr="0071163F" w:rsidRDefault="004D2AE9" w:rsidP="0071163F">
      <w:pPr>
        <w:rPr>
          <w:rFonts w:cstheme="minorHAnsi"/>
          <w:color w:val="000000" w:themeColor="text1"/>
          <w:sz w:val="24"/>
          <w:szCs w:val="24"/>
          <w:highlight w:val="yellow"/>
        </w:rPr>
      </w:pPr>
    </w:p>
    <w:sectPr w:rsidR="004D2AE9" w:rsidRPr="0071163F" w:rsidSect="000E5895">
      <w:footerReference w:type="first" r:id="rId13"/>
      <w:pgSz w:w="11900" w:h="16840"/>
      <w:pgMar w:top="851" w:right="1134" w:bottom="1134" w:left="1134" w:header="567" w:footer="567" w:gutter="0"/>
      <w:pgBorders w:offsetFrom="page">
        <w:top w:val="single" w:sz="24" w:space="24" w:color="002060"/>
        <w:left w:val="single" w:sz="24" w:space="24" w:color="002060"/>
        <w:bottom w:val="single" w:sz="24" w:space="24" w:color="002060"/>
        <w:right w:val="single" w:sz="24" w:space="24" w:color="002060"/>
      </w:pgBorders>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4F80F91" w14:textId="77777777" w:rsidR="009959E6" w:rsidRDefault="009959E6">
      <w:pPr>
        <w:spacing w:after="0" w:line="240" w:lineRule="auto"/>
      </w:pPr>
      <w:r>
        <w:separator/>
      </w:r>
    </w:p>
  </w:endnote>
  <w:endnote w:type="continuationSeparator" w:id="0">
    <w:p w14:paraId="48812B05" w14:textId="77777777" w:rsidR="009959E6" w:rsidRDefault="009959E6">
      <w:pPr>
        <w:spacing w:after="0" w:line="240" w:lineRule="auto"/>
      </w:pPr>
      <w:r>
        <w:continuationSeparator/>
      </w:r>
    </w:p>
  </w:endnote>
  <w:endnote w:type="continuationNotice" w:id="1">
    <w:p w14:paraId="5477855F" w14:textId="77777777" w:rsidR="009959E6" w:rsidRDefault="009959E6">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0002EFF" w:usb1="C000247B" w:usb2="00000009" w:usb3="00000000" w:csb0="000001FF" w:csb1="00000000"/>
  </w:font>
  <w:font w:name="Corbel">
    <w:panose1 w:val="020B0503020204020204"/>
    <w:charset w:val="00"/>
    <w:family w:val="swiss"/>
    <w:pitch w:val="variable"/>
    <w:sig w:usb0="A00002EF" w:usb1="4000A44B" w:usb2="00000000" w:usb3="00000000" w:csb0="0000019F" w:csb1="00000000"/>
  </w:font>
  <w:font w:name="Segoe UI">
    <w:panose1 w:val="020B0502040204020203"/>
    <w:charset w:val="00"/>
    <w:family w:val="swiss"/>
    <w:pitch w:val="variable"/>
    <w:sig w:usb0="E4002EFF" w:usb1="C000E47F" w:usb2="00000009" w:usb3="00000000" w:csb0="000001FF" w:csb1="00000000"/>
  </w:font>
  <w:font w:name="Sassoon Penpals">
    <w:altName w:val="Calibri"/>
    <w:panose1 w:val="00000000000000000000"/>
    <w:charset w:val="00"/>
    <w:family w:val="modern"/>
    <w:notTrueType/>
    <w:pitch w:val="variable"/>
    <w:sig w:usb0="00000003" w:usb1="00000000" w:usb2="00000000" w:usb3="00000000" w:csb0="00000001" w:csb1="00000000"/>
  </w:font>
  <w:font w:name="SassoonPrimaryInfant">
    <w:altName w:val="Calibri"/>
    <w:charset w:val="00"/>
    <w:family w:val="auto"/>
    <w:pitch w:val="variable"/>
    <w:sig w:usb0="00000083" w:usb1="00000000" w:usb2="00000000" w:usb3="00000000" w:csb0="00000009"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24D100D" w14:textId="77777777" w:rsidR="004D2AE9" w:rsidRDefault="004D2AE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13C8DE7" w14:textId="77777777" w:rsidR="009959E6" w:rsidRDefault="009959E6">
      <w:pPr>
        <w:spacing w:after="0" w:line="240" w:lineRule="auto"/>
      </w:pPr>
      <w:r>
        <w:separator/>
      </w:r>
    </w:p>
  </w:footnote>
  <w:footnote w:type="continuationSeparator" w:id="0">
    <w:p w14:paraId="01383365" w14:textId="77777777" w:rsidR="009959E6" w:rsidRDefault="009959E6">
      <w:pPr>
        <w:spacing w:after="0" w:line="240" w:lineRule="auto"/>
      </w:pPr>
      <w:r>
        <w:continuationSeparator/>
      </w:r>
    </w:p>
  </w:footnote>
  <w:footnote w:type="continuationNotice" w:id="1">
    <w:p w14:paraId="12F50C3E" w14:textId="77777777" w:rsidR="009959E6" w:rsidRDefault="009959E6">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AF6946"/>
    <w:multiLevelType w:val="hybridMultilevel"/>
    <w:tmpl w:val="86FE285A"/>
    <w:lvl w:ilvl="0" w:tplc="70062218">
      <w:start w:val="1"/>
      <w:numFmt w:val="lowerRoman"/>
      <w:lvlText w:val="%1."/>
      <w:lvlJc w:val="right"/>
      <w:pPr>
        <w:ind w:left="720" w:hanging="360"/>
      </w:pPr>
      <w:rPr>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2413073"/>
    <w:multiLevelType w:val="hybridMultilevel"/>
    <w:tmpl w:val="BDE8081E"/>
    <w:lvl w:ilvl="0" w:tplc="08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3F7542A"/>
    <w:multiLevelType w:val="hybridMultilevel"/>
    <w:tmpl w:val="1D4AED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4BE17DC"/>
    <w:multiLevelType w:val="multilevel"/>
    <w:tmpl w:val="DFEE4FCE"/>
    <w:lvl w:ilvl="0">
      <w:start w:val="1"/>
      <w:numFmt w:val="bullet"/>
      <w:lvlText w:val=""/>
      <w:lvlJc w:val="left"/>
      <w:pPr>
        <w:tabs>
          <w:tab w:val="num" w:pos="720"/>
        </w:tabs>
        <w:ind w:left="720" w:hanging="360"/>
      </w:pPr>
      <w:rPr>
        <w:rFonts w:ascii="Symbol" w:hAnsi="Symbol" w:hint="default"/>
        <w:sz w:val="20"/>
      </w:rPr>
    </w:lvl>
    <w:lvl w:ilvl="1">
      <w:start w:val="6"/>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91E6450"/>
    <w:multiLevelType w:val="hybridMultilevel"/>
    <w:tmpl w:val="22F8D81A"/>
    <w:lvl w:ilvl="0" w:tplc="F0F8FBAE">
      <w:start w:val="1"/>
      <w:numFmt w:val="bullet"/>
      <w:lvlText w:val="•"/>
      <w:lvlJc w:val="left"/>
      <w:pPr>
        <w:ind w:left="705"/>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E14A7DAC">
      <w:start w:val="1"/>
      <w:numFmt w:val="bullet"/>
      <w:lvlText w:val="o"/>
      <w:lvlJc w:val="left"/>
      <w:pPr>
        <w:ind w:left="144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A3D825A0">
      <w:start w:val="1"/>
      <w:numFmt w:val="bullet"/>
      <w:lvlText w:val="▪"/>
      <w:lvlJc w:val="left"/>
      <w:pPr>
        <w:ind w:left="21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F7EE2100">
      <w:start w:val="1"/>
      <w:numFmt w:val="bullet"/>
      <w:lvlText w:val="•"/>
      <w:lvlJc w:val="left"/>
      <w:pPr>
        <w:ind w:left="288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4770F278">
      <w:start w:val="1"/>
      <w:numFmt w:val="bullet"/>
      <w:lvlText w:val="o"/>
      <w:lvlJc w:val="left"/>
      <w:pPr>
        <w:ind w:left="36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898AF6A6">
      <w:start w:val="1"/>
      <w:numFmt w:val="bullet"/>
      <w:lvlText w:val="▪"/>
      <w:lvlJc w:val="left"/>
      <w:pPr>
        <w:ind w:left="432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F140DA36">
      <w:start w:val="1"/>
      <w:numFmt w:val="bullet"/>
      <w:lvlText w:val="•"/>
      <w:lvlJc w:val="left"/>
      <w:pPr>
        <w:ind w:left="504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02A012CE">
      <w:start w:val="1"/>
      <w:numFmt w:val="bullet"/>
      <w:lvlText w:val="o"/>
      <w:lvlJc w:val="left"/>
      <w:pPr>
        <w:ind w:left="57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E5B87C6C">
      <w:start w:val="1"/>
      <w:numFmt w:val="bullet"/>
      <w:lvlText w:val="▪"/>
      <w:lvlJc w:val="left"/>
      <w:pPr>
        <w:ind w:left="648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5" w15:restartNumberingAfterBreak="0">
    <w:nsid w:val="0BF7241A"/>
    <w:multiLevelType w:val="hybridMultilevel"/>
    <w:tmpl w:val="57DC0D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2E04931"/>
    <w:multiLevelType w:val="hybridMultilevel"/>
    <w:tmpl w:val="5E9AB7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E87625B"/>
    <w:multiLevelType w:val="hybridMultilevel"/>
    <w:tmpl w:val="E066678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1F814CAC"/>
    <w:multiLevelType w:val="hybridMultilevel"/>
    <w:tmpl w:val="2D765262"/>
    <w:lvl w:ilvl="0" w:tplc="04C429CC">
      <w:start w:val="1"/>
      <w:numFmt w:val="bullet"/>
      <w:lvlText w:val="•"/>
      <w:lvlJc w:val="left"/>
      <w:pPr>
        <w:ind w:left="705"/>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DCC2B184">
      <w:start w:val="1"/>
      <w:numFmt w:val="bullet"/>
      <w:lvlText w:val="o"/>
      <w:lvlJc w:val="left"/>
      <w:pPr>
        <w:ind w:left="144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C688FFB6">
      <w:start w:val="1"/>
      <w:numFmt w:val="bullet"/>
      <w:lvlText w:val="▪"/>
      <w:lvlJc w:val="left"/>
      <w:pPr>
        <w:ind w:left="21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92E49A42">
      <w:start w:val="1"/>
      <w:numFmt w:val="bullet"/>
      <w:lvlText w:val="•"/>
      <w:lvlJc w:val="left"/>
      <w:pPr>
        <w:ind w:left="288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690A0FD2">
      <w:start w:val="1"/>
      <w:numFmt w:val="bullet"/>
      <w:lvlText w:val="o"/>
      <w:lvlJc w:val="left"/>
      <w:pPr>
        <w:ind w:left="36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5532F9B2">
      <w:start w:val="1"/>
      <w:numFmt w:val="bullet"/>
      <w:lvlText w:val="▪"/>
      <w:lvlJc w:val="left"/>
      <w:pPr>
        <w:ind w:left="432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E9CCD938">
      <w:start w:val="1"/>
      <w:numFmt w:val="bullet"/>
      <w:lvlText w:val="•"/>
      <w:lvlJc w:val="left"/>
      <w:pPr>
        <w:ind w:left="504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CF9E6828">
      <w:start w:val="1"/>
      <w:numFmt w:val="bullet"/>
      <w:lvlText w:val="o"/>
      <w:lvlJc w:val="left"/>
      <w:pPr>
        <w:ind w:left="57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3800C1D2">
      <w:start w:val="1"/>
      <w:numFmt w:val="bullet"/>
      <w:lvlText w:val="▪"/>
      <w:lvlJc w:val="left"/>
      <w:pPr>
        <w:ind w:left="648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9" w15:restartNumberingAfterBreak="0">
    <w:nsid w:val="22802FB6"/>
    <w:multiLevelType w:val="hybridMultilevel"/>
    <w:tmpl w:val="E96A296A"/>
    <w:lvl w:ilvl="0" w:tplc="A01CD550">
      <w:start w:val="5"/>
      <w:numFmt w:val="bullet"/>
      <w:lvlText w:val="-"/>
      <w:lvlJc w:val="left"/>
      <w:pPr>
        <w:ind w:left="345" w:hanging="360"/>
      </w:pPr>
      <w:rPr>
        <w:rFonts w:ascii="Calibri" w:eastAsia="Calibri" w:hAnsi="Calibri" w:cs="Calibri" w:hint="default"/>
      </w:rPr>
    </w:lvl>
    <w:lvl w:ilvl="1" w:tplc="08090003" w:tentative="1">
      <w:start w:val="1"/>
      <w:numFmt w:val="bullet"/>
      <w:lvlText w:val="o"/>
      <w:lvlJc w:val="left"/>
      <w:pPr>
        <w:ind w:left="1065" w:hanging="360"/>
      </w:pPr>
      <w:rPr>
        <w:rFonts w:ascii="Courier New" w:hAnsi="Courier New" w:cs="Courier New" w:hint="default"/>
      </w:rPr>
    </w:lvl>
    <w:lvl w:ilvl="2" w:tplc="08090005" w:tentative="1">
      <w:start w:val="1"/>
      <w:numFmt w:val="bullet"/>
      <w:lvlText w:val=""/>
      <w:lvlJc w:val="left"/>
      <w:pPr>
        <w:ind w:left="1785" w:hanging="360"/>
      </w:pPr>
      <w:rPr>
        <w:rFonts w:ascii="Wingdings" w:hAnsi="Wingdings" w:hint="default"/>
      </w:rPr>
    </w:lvl>
    <w:lvl w:ilvl="3" w:tplc="08090001" w:tentative="1">
      <w:start w:val="1"/>
      <w:numFmt w:val="bullet"/>
      <w:lvlText w:val=""/>
      <w:lvlJc w:val="left"/>
      <w:pPr>
        <w:ind w:left="2505" w:hanging="360"/>
      </w:pPr>
      <w:rPr>
        <w:rFonts w:ascii="Symbol" w:hAnsi="Symbol" w:hint="default"/>
      </w:rPr>
    </w:lvl>
    <w:lvl w:ilvl="4" w:tplc="08090003" w:tentative="1">
      <w:start w:val="1"/>
      <w:numFmt w:val="bullet"/>
      <w:lvlText w:val="o"/>
      <w:lvlJc w:val="left"/>
      <w:pPr>
        <w:ind w:left="3225" w:hanging="360"/>
      </w:pPr>
      <w:rPr>
        <w:rFonts w:ascii="Courier New" w:hAnsi="Courier New" w:cs="Courier New" w:hint="default"/>
      </w:rPr>
    </w:lvl>
    <w:lvl w:ilvl="5" w:tplc="08090005" w:tentative="1">
      <w:start w:val="1"/>
      <w:numFmt w:val="bullet"/>
      <w:lvlText w:val=""/>
      <w:lvlJc w:val="left"/>
      <w:pPr>
        <w:ind w:left="3945" w:hanging="360"/>
      </w:pPr>
      <w:rPr>
        <w:rFonts w:ascii="Wingdings" w:hAnsi="Wingdings" w:hint="default"/>
      </w:rPr>
    </w:lvl>
    <w:lvl w:ilvl="6" w:tplc="08090001" w:tentative="1">
      <w:start w:val="1"/>
      <w:numFmt w:val="bullet"/>
      <w:lvlText w:val=""/>
      <w:lvlJc w:val="left"/>
      <w:pPr>
        <w:ind w:left="4665" w:hanging="360"/>
      </w:pPr>
      <w:rPr>
        <w:rFonts w:ascii="Symbol" w:hAnsi="Symbol" w:hint="default"/>
      </w:rPr>
    </w:lvl>
    <w:lvl w:ilvl="7" w:tplc="08090003" w:tentative="1">
      <w:start w:val="1"/>
      <w:numFmt w:val="bullet"/>
      <w:lvlText w:val="o"/>
      <w:lvlJc w:val="left"/>
      <w:pPr>
        <w:ind w:left="5385" w:hanging="360"/>
      </w:pPr>
      <w:rPr>
        <w:rFonts w:ascii="Courier New" w:hAnsi="Courier New" w:cs="Courier New" w:hint="default"/>
      </w:rPr>
    </w:lvl>
    <w:lvl w:ilvl="8" w:tplc="08090005" w:tentative="1">
      <w:start w:val="1"/>
      <w:numFmt w:val="bullet"/>
      <w:lvlText w:val=""/>
      <w:lvlJc w:val="left"/>
      <w:pPr>
        <w:ind w:left="6105" w:hanging="360"/>
      </w:pPr>
      <w:rPr>
        <w:rFonts w:ascii="Wingdings" w:hAnsi="Wingdings" w:hint="default"/>
      </w:rPr>
    </w:lvl>
  </w:abstractNum>
  <w:abstractNum w:abstractNumId="10" w15:restartNumberingAfterBreak="0">
    <w:nsid w:val="23AC2B6A"/>
    <w:multiLevelType w:val="hybridMultilevel"/>
    <w:tmpl w:val="89FCE97A"/>
    <w:lvl w:ilvl="0" w:tplc="0809001B">
      <w:start w:val="1"/>
      <w:numFmt w:val="lowerRoman"/>
      <w:lvlText w:val="%1."/>
      <w:lvlJc w:val="right"/>
      <w:pPr>
        <w:ind w:left="705" w:hanging="360"/>
      </w:pPr>
    </w:lvl>
    <w:lvl w:ilvl="1" w:tplc="08090019" w:tentative="1">
      <w:start w:val="1"/>
      <w:numFmt w:val="lowerLetter"/>
      <w:lvlText w:val="%2."/>
      <w:lvlJc w:val="left"/>
      <w:pPr>
        <w:ind w:left="1425" w:hanging="360"/>
      </w:pPr>
    </w:lvl>
    <w:lvl w:ilvl="2" w:tplc="0809001B" w:tentative="1">
      <w:start w:val="1"/>
      <w:numFmt w:val="lowerRoman"/>
      <w:lvlText w:val="%3."/>
      <w:lvlJc w:val="right"/>
      <w:pPr>
        <w:ind w:left="2145" w:hanging="180"/>
      </w:pPr>
    </w:lvl>
    <w:lvl w:ilvl="3" w:tplc="0809000F" w:tentative="1">
      <w:start w:val="1"/>
      <w:numFmt w:val="decimal"/>
      <w:lvlText w:val="%4."/>
      <w:lvlJc w:val="left"/>
      <w:pPr>
        <w:ind w:left="2865" w:hanging="360"/>
      </w:pPr>
    </w:lvl>
    <w:lvl w:ilvl="4" w:tplc="08090019" w:tentative="1">
      <w:start w:val="1"/>
      <w:numFmt w:val="lowerLetter"/>
      <w:lvlText w:val="%5."/>
      <w:lvlJc w:val="left"/>
      <w:pPr>
        <w:ind w:left="3585" w:hanging="360"/>
      </w:pPr>
    </w:lvl>
    <w:lvl w:ilvl="5" w:tplc="0809001B" w:tentative="1">
      <w:start w:val="1"/>
      <w:numFmt w:val="lowerRoman"/>
      <w:lvlText w:val="%6."/>
      <w:lvlJc w:val="right"/>
      <w:pPr>
        <w:ind w:left="4305" w:hanging="180"/>
      </w:pPr>
    </w:lvl>
    <w:lvl w:ilvl="6" w:tplc="0809000F" w:tentative="1">
      <w:start w:val="1"/>
      <w:numFmt w:val="decimal"/>
      <w:lvlText w:val="%7."/>
      <w:lvlJc w:val="left"/>
      <w:pPr>
        <w:ind w:left="5025" w:hanging="360"/>
      </w:pPr>
    </w:lvl>
    <w:lvl w:ilvl="7" w:tplc="08090019" w:tentative="1">
      <w:start w:val="1"/>
      <w:numFmt w:val="lowerLetter"/>
      <w:lvlText w:val="%8."/>
      <w:lvlJc w:val="left"/>
      <w:pPr>
        <w:ind w:left="5745" w:hanging="360"/>
      </w:pPr>
    </w:lvl>
    <w:lvl w:ilvl="8" w:tplc="0809001B" w:tentative="1">
      <w:start w:val="1"/>
      <w:numFmt w:val="lowerRoman"/>
      <w:lvlText w:val="%9."/>
      <w:lvlJc w:val="right"/>
      <w:pPr>
        <w:ind w:left="6465" w:hanging="180"/>
      </w:pPr>
    </w:lvl>
  </w:abstractNum>
  <w:abstractNum w:abstractNumId="11" w15:restartNumberingAfterBreak="0">
    <w:nsid w:val="23D27747"/>
    <w:multiLevelType w:val="hybridMultilevel"/>
    <w:tmpl w:val="79DEB26E"/>
    <w:lvl w:ilvl="0" w:tplc="C6F67B4A">
      <w:start w:val="1"/>
      <w:numFmt w:val="bullet"/>
      <w:lvlText w:val="•"/>
      <w:lvlJc w:val="left"/>
      <w:pPr>
        <w:ind w:left="7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6B7C031C">
      <w:start w:val="1"/>
      <w:numFmt w:val="bullet"/>
      <w:lvlText w:val="o"/>
      <w:lvlJc w:val="left"/>
      <w:pPr>
        <w:ind w:left="108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98B284CE">
      <w:start w:val="1"/>
      <w:numFmt w:val="bullet"/>
      <w:lvlText w:val="▪"/>
      <w:lvlJc w:val="left"/>
      <w:pPr>
        <w:ind w:left="180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3FB09EBE">
      <w:start w:val="1"/>
      <w:numFmt w:val="bullet"/>
      <w:lvlText w:val="•"/>
      <w:lvlJc w:val="left"/>
      <w:pPr>
        <w:ind w:left="25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876264DC">
      <w:start w:val="1"/>
      <w:numFmt w:val="bullet"/>
      <w:lvlText w:val="o"/>
      <w:lvlJc w:val="left"/>
      <w:pPr>
        <w:ind w:left="324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AD9E2892">
      <w:start w:val="1"/>
      <w:numFmt w:val="bullet"/>
      <w:lvlText w:val="▪"/>
      <w:lvlJc w:val="left"/>
      <w:pPr>
        <w:ind w:left="39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F5A8DEC0">
      <w:start w:val="1"/>
      <w:numFmt w:val="bullet"/>
      <w:lvlText w:val="•"/>
      <w:lvlJc w:val="left"/>
      <w:pPr>
        <w:ind w:left="46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E95E81AA">
      <w:start w:val="1"/>
      <w:numFmt w:val="bullet"/>
      <w:lvlText w:val="o"/>
      <w:lvlJc w:val="left"/>
      <w:pPr>
        <w:ind w:left="540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E17E5634">
      <w:start w:val="1"/>
      <w:numFmt w:val="bullet"/>
      <w:lvlText w:val="▪"/>
      <w:lvlJc w:val="left"/>
      <w:pPr>
        <w:ind w:left="612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12" w15:restartNumberingAfterBreak="0">
    <w:nsid w:val="3CF41BFC"/>
    <w:multiLevelType w:val="hybridMultilevel"/>
    <w:tmpl w:val="7278048C"/>
    <w:lvl w:ilvl="0" w:tplc="08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E7256D9"/>
    <w:multiLevelType w:val="hybridMultilevel"/>
    <w:tmpl w:val="723E1F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9677D38"/>
    <w:multiLevelType w:val="hybridMultilevel"/>
    <w:tmpl w:val="300242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414231B"/>
    <w:multiLevelType w:val="hybridMultilevel"/>
    <w:tmpl w:val="E2CC582C"/>
    <w:lvl w:ilvl="0" w:tplc="08090001">
      <w:start w:val="1"/>
      <w:numFmt w:val="bullet"/>
      <w:lvlText w:val=""/>
      <w:lvlJc w:val="left"/>
      <w:pPr>
        <w:ind w:left="705" w:hanging="360"/>
      </w:pPr>
      <w:rPr>
        <w:rFonts w:ascii="Symbol" w:hAnsi="Symbol" w:hint="default"/>
      </w:rPr>
    </w:lvl>
    <w:lvl w:ilvl="1" w:tplc="08090003" w:tentative="1">
      <w:start w:val="1"/>
      <w:numFmt w:val="bullet"/>
      <w:lvlText w:val="o"/>
      <w:lvlJc w:val="left"/>
      <w:pPr>
        <w:ind w:left="1425" w:hanging="360"/>
      </w:pPr>
      <w:rPr>
        <w:rFonts w:ascii="Courier New" w:hAnsi="Courier New" w:cs="Courier New" w:hint="default"/>
      </w:rPr>
    </w:lvl>
    <w:lvl w:ilvl="2" w:tplc="08090005" w:tentative="1">
      <w:start w:val="1"/>
      <w:numFmt w:val="bullet"/>
      <w:lvlText w:val=""/>
      <w:lvlJc w:val="left"/>
      <w:pPr>
        <w:ind w:left="2145" w:hanging="360"/>
      </w:pPr>
      <w:rPr>
        <w:rFonts w:ascii="Wingdings" w:hAnsi="Wingdings" w:hint="default"/>
      </w:rPr>
    </w:lvl>
    <w:lvl w:ilvl="3" w:tplc="08090001" w:tentative="1">
      <w:start w:val="1"/>
      <w:numFmt w:val="bullet"/>
      <w:lvlText w:val=""/>
      <w:lvlJc w:val="left"/>
      <w:pPr>
        <w:ind w:left="2865" w:hanging="360"/>
      </w:pPr>
      <w:rPr>
        <w:rFonts w:ascii="Symbol" w:hAnsi="Symbol" w:hint="default"/>
      </w:rPr>
    </w:lvl>
    <w:lvl w:ilvl="4" w:tplc="08090003" w:tentative="1">
      <w:start w:val="1"/>
      <w:numFmt w:val="bullet"/>
      <w:lvlText w:val="o"/>
      <w:lvlJc w:val="left"/>
      <w:pPr>
        <w:ind w:left="3585" w:hanging="360"/>
      </w:pPr>
      <w:rPr>
        <w:rFonts w:ascii="Courier New" w:hAnsi="Courier New" w:cs="Courier New" w:hint="default"/>
      </w:rPr>
    </w:lvl>
    <w:lvl w:ilvl="5" w:tplc="08090005" w:tentative="1">
      <w:start w:val="1"/>
      <w:numFmt w:val="bullet"/>
      <w:lvlText w:val=""/>
      <w:lvlJc w:val="left"/>
      <w:pPr>
        <w:ind w:left="4305" w:hanging="360"/>
      </w:pPr>
      <w:rPr>
        <w:rFonts w:ascii="Wingdings" w:hAnsi="Wingdings" w:hint="default"/>
      </w:rPr>
    </w:lvl>
    <w:lvl w:ilvl="6" w:tplc="08090001" w:tentative="1">
      <w:start w:val="1"/>
      <w:numFmt w:val="bullet"/>
      <w:lvlText w:val=""/>
      <w:lvlJc w:val="left"/>
      <w:pPr>
        <w:ind w:left="5025" w:hanging="360"/>
      </w:pPr>
      <w:rPr>
        <w:rFonts w:ascii="Symbol" w:hAnsi="Symbol" w:hint="default"/>
      </w:rPr>
    </w:lvl>
    <w:lvl w:ilvl="7" w:tplc="08090003" w:tentative="1">
      <w:start w:val="1"/>
      <w:numFmt w:val="bullet"/>
      <w:lvlText w:val="o"/>
      <w:lvlJc w:val="left"/>
      <w:pPr>
        <w:ind w:left="5745" w:hanging="360"/>
      </w:pPr>
      <w:rPr>
        <w:rFonts w:ascii="Courier New" w:hAnsi="Courier New" w:cs="Courier New" w:hint="default"/>
      </w:rPr>
    </w:lvl>
    <w:lvl w:ilvl="8" w:tplc="08090005" w:tentative="1">
      <w:start w:val="1"/>
      <w:numFmt w:val="bullet"/>
      <w:lvlText w:val=""/>
      <w:lvlJc w:val="left"/>
      <w:pPr>
        <w:ind w:left="6465" w:hanging="360"/>
      </w:pPr>
      <w:rPr>
        <w:rFonts w:ascii="Wingdings" w:hAnsi="Wingdings" w:hint="default"/>
      </w:rPr>
    </w:lvl>
  </w:abstractNum>
  <w:abstractNum w:abstractNumId="16" w15:restartNumberingAfterBreak="0">
    <w:nsid w:val="64927079"/>
    <w:multiLevelType w:val="hybridMultilevel"/>
    <w:tmpl w:val="640C9A16"/>
    <w:lvl w:ilvl="0" w:tplc="33745962">
      <w:start w:val="1"/>
      <w:numFmt w:val="lowerRoman"/>
      <w:lvlText w:val="%1"/>
      <w:lvlJc w:val="left"/>
      <w:pPr>
        <w:ind w:left="705" w:hanging="3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08090019" w:tentative="1">
      <w:start w:val="1"/>
      <w:numFmt w:val="lowerLetter"/>
      <w:lvlText w:val="%2."/>
      <w:lvlJc w:val="left"/>
      <w:pPr>
        <w:ind w:left="1425" w:hanging="360"/>
      </w:pPr>
    </w:lvl>
    <w:lvl w:ilvl="2" w:tplc="0809001B" w:tentative="1">
      <w:start w:val="1"/>
      <w:numFmt w:val="lowerRoman"/>
      <w:lvlText w:val="%3."/>
      <w:lvlJc w:val="right"/>
      <w:pPr>
        <w:ind w:left="2145" w:hanging="180"/>
      </w:pPr>
    </w:lvl>
    <w:lvl w:ilvl="3" w:tplc="0809000F" w:tentative="1">
      <w:start w:val="1"/>
      <w:numFmt w:val="decimal"/>
      <w:lvlText w:val="%4."/>
      <w:lvlJc w:val="left"/>
      <w:pPr>
        <w:ind w:left="2865" w:hanging="360"/>
      </w:pPr>
    </w:lvl>
    <w:lvl w:ilvl="4" w:tplc="08090019" w:tentative="1">
      <w:start w:val="1"/>
      <w:numFmt w:val="lowerLetter"/>
      <w:lvlText w:val="%5."/>
      <w:lvlJc w:val="left"/>
      <w:pPr>
        <w:ind w:left="3585" w:hanging="360"/>
      </w:pPr>
    </w:lvl>
    <w:lvl w:ilvl="5" w:tplc="0809001B" w:tentative="1">
      <w:start w:val="1"/>
      <w:numFmt w:val="lowerRoman"/>
      <w:lvlText w:val="%6."/>
      <w:lvlJc w:val="right"/>
      <w:pPr>
        <w:ind w:left="4305" w:hanging="180"/>
      </w:pPr>
    </w:lvl>
    <w:lvl w:ilvl="6" w:tplc="0809000F" w:tentative="1">
      <w:start w:val="1"/>
      <w:numFmt w:val="decimal"/>
      <w:lvlText w:val="%7."/>
      <w:lvlJc w:val="left"/>
      <w:pPr>
        <w:ind w:left="5025" w:hanging="360"/>
      </w:pPr>
    </w:lvl>
    <w:lvl w:ilvl="7" w:tplc="08090019" w:tentative="1">
      <w:start w:val="1"/>
      <w:numFmt w:val="lowerLetter"/>
      <w:lvlText w:val="%8."/>
      <w:lvlJc w:val="left"/>
      <w:pPr>
        <w:ind w:left="5745" w:hanging="360"/>
      </w:pPr>
    </w:lvl>
    <w:lvl w:ilvl="8" w:tplc="0809001B" w:tentative="1">
      <w:start w:val="1"/>
      <w:numFmt w:val="lowerRoman"/>
      <w:lvlText w:val="%9."/>
      <w:lvlJc w:val="right"/>
      <w:pPr>
        <w:ind w:left="6465" w:hanging="180"/>
      </w:pPr>
    </w:lvl>
  </w:abstractNum>
  <w:abstractNum w:abstractNumId="17" w15:restartNumberingAfterBreak="0">
    <w:nsid w:val="6A9D486E"/>
    <w:multiLevelType w:val="multilevel"/>
    <w:tmpl w:val="ADE4AD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6BAF5B3C"/>
    <w:multiLevelType w:val="hybridMultilevel"/>
    <w:tmpl w:val="C90C60DE"/>
    <w:lvl w:ilvl="0" w:tplc="91B4130E">
      <w:start w:val="1"/>
      <w:numFmt w:val="bullet"/>
      <w:lvlText w:val="•"/>
      <w:lvlJc w:val="left"/>
      <w:pPr>
        <w:ind w:left="705"/>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5B58B27E">
      <w:start w:val="1"/>
      <w:numFmt w:val="bullet"/>
      <w:lvlText w:val="o"/>
      <w:lvlJc w:val="left"/>
      <w:pPr>
        <w:ind w:left="144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06B816B4">
      <w:start w:val="1"/>
      <w:numFmt w:val="bullet"/>
      <w:lvlText w:val="▪"/>
      <w:lvlJc w:val="left"/>
      <w:pPr>
        <w:ind w:left="21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617A1372">
      <w:start w:val="1"/>
      <w:numFmt w:val="bullet"/>
      <w:lvlText w:val="•"/>
      <w:lvlJc w:val="left"/>
      <w:pPr>
        <w:ind w:left="288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747AEC6E">
      <w:start w:val="1"/>
      <w:numFmt w:val="bullet"/>
      <w:lvlText w:val="o"/>
      <w:lvlJc w:val="left"/>
      <w:pPr>
        <w:ind w:left="36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C3F086E2">
      <w:start w:val="1"/>
      <w:numFmt w:val="bullet"/>
      <w:lvlText w:val="▪"/>
      <w:lvlJc w:val="left"/>
      <w:pPr>
        <w:ind w:left="432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1198312A">
      <w:start w:val="1"/>
      <w:numFmt w:val="bullet"/>
      <w:lvlText w:val="•"/>
      <w:lvlJc w:val="left"/>
      <w:pPr>
        <w:ind w:left="504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763651A6">
      <w:start w:val="1"/>
      <w:numFmt w:val="bullet"/>
      <w:lvlText w:val="o"/>
      <w:lvlJc w:val="left"/>
      <w:pPr>
        <w:ind w:left="57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C3448824">
      <w:start w:val="1"/>
      <w:numFmt w:val="bullet"/>
      <w:lvlText w:val="▪"/>
      <w:lvlJc w:val="left"/>
      <w:pPr>
        <w:ind w:left="648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19" w15:restartNumberingAfterBreak="0">
    <w:nsid w:val="74FF37EB"/>
    <w:multiLevelType w:val="hybridMultilevel"/>
    <w:tmpl w:val="D8968676"/>
    <w:lvl w:ilvl="0" w:tplc="08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75132683"/>
    <w:multiLevelType w:val="hybridMultilevel"/>
    <w:tmpl w:val="520619A2"/>
    <w:lvl w:ilvl="0" w:tplc="D2B2B7F0">
      <w:start w:val="1"/>
      <w:numFmt w:val="bullet"/>
      <w:lvlText w:val="•"/>
      <w:lvlJc w:val="left"/>
      <w:pPr>
        <w:ind w:left="705"/>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EE026EE2">
      <w:start w:val="1"/>
      <w:numFmt w:val="bullet"/>
      <w:lvlText w:val="o"/>
      <w:lvlJc w:val="left"/>
      <w:pPr>
        <w:ind w:left="144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3DFA2720">
      <w:start w:val="1"/>
      <w:numFmt w:val="bullet"/>
      <w:lvlText w:val="▪"/>
      <w:lvlJc w:val="left"/>
      <w:pPr>
        <w:ind w:left="21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5BEAB0B4">
      <w:start w:val="1"/>
      <w:numFmt w:val="bullet"/>
      <w:lvlText w:val="•"/>
      <w:lvlJc w:val="left"/>
      <w:pPr>
        <w:ind w:left="288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843A2E08">
      <w:start w:val="1"/>
      <w:numFmt w:val="bullet"/>
      <w:lvlText w:val="o"/>
      <w:lvlJc w:val="left"/>
      <w:pPr>
        <w:ind w:left="36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335CA330">
      <w:start w:val="1"/>
      <w:numFmt w:val="bullet"/>
      <w:lvlText w:val="▪"/>
      <w:lvlJc w:val="left"/>
      <w:pPr>
        <w:ind w:left="432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EB44190A">
      <w:start w:val="1"/>
      <w:numFmt w:val="bullet"/>
      <w:lvlText w:val="•"/>
      <w:lvlJc w:val="left"/>
      <w:pPr>
        <w:ind w:left="504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038A0B14">
      <w:start w:val="1"/>
      <w:numFmt w:val="bullet"/>
      <w:lvlText w:val="o"/>
      <w:lvlJc w:val="left"/>
      <w:pPr>
        <w:ind w:left="57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37C84408">
      <w:start w:val="1"/>
      <w:numFmt w:val="bullet"/>
      <w:lvlText w:val="▪"/>
      <w:lvlJc w:val="left"/>
      <w:pPr>
        <w:ind w:left="648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num w:numId="1">
    <w:abstractNumId w:val="17"/>
  </w:num>
  <w:num w:numId="2">
    <w:abstractNumId w:val="3"/>
  </w:num>
  <w:num w:numId="3">
    <w:abstractNumId w:val="6"/>
  </w:num>
  <w:num w:numId="4">
    <w:abstractNumId w:val="14"/>
  </w:num>
  <w:num w:numId="5">
    <w:abstractNumId w:val="4"/>
  </w:num>
  <w:num w:numId="6">
    <w:abstractNumId w:val="18"/>
  </w:num>
  <w:num w:numId="7">
    <w:abstractNumId w:val="8"/>
  </w:num>
  <w:num w:numId="8">
    <w:abstractNumId w:val="20"/>
  </w:num>
  <w:num w:numId="9">
    <w:abstractNumId w:val="11"/>
  </w:num>
  <w:num w:numId="10">
    <w:abstractNumId w:val="15"/>
  </w:num>
  <w:num w:numId="11">
    <w:abstractNumId w:val="2"/>
  </w:num>
  <w:num w:numId="12">
    <w:abstractNumId w:val="9"/>
  </w:num>
  <w:num w:numId="13">
    <w:abstractNumId w:val="13"/>
  </w:num>
  <w:num w:numId="14">
    <w:abstractNumId w:val="16"/>
  </w:num>
  <w:num w:numId="15">
    <w:abstractNumId w:val="10"/>
  </w:num>
  <w:num w:numId="16">
    <w:abstractNumId w:val="12"/>
  </w:num>
  <w:num w:numId="17">
    <w:abstractNumId w:val="19"/>
  </w:num>
  <w:num w:numId="18">
    <w:abstractNumId w:val="1"/>
  </w:num>
  <w:num w:numId="19">
    <w:abstractNumId w:val="0"/>
  </w:num>
  <w:num w:numId="20">
    <w:abstractNumId w:val="5"/>
  </w:num>
  <w:num w:numId="21">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F1CAE"/>
    <w:rsid w:val="000253E5"/>
    <w:rsid w:val="00051E21"/>
    <w:rsid w:val="000B0AFE"/>
    <w:rsid w:val="000B29EA"/>
    <w:rsid w:val="000D5226"/>
    <w:rsid w:val="000D5CAF"/>
    <w:rsid w:val="000E5895"/>
    <w:rsid w:val="00185C09"/>
    <w:rsid w:val="002168B2"/>
    <w:rsid w:val="0026111D"/>
    <w:rsid w:val="002827F7"/>
    <w:rsid w:val="002D290C"/>
    <w:rsid w:val="002F507B"/>
    <w:rsid w:val="00386838"/>
    <w:rsid w:val="00386C7A"/>
    <w:rsid w:val="004279C7"/>
    <w:rsid w:val="004D2AE9"/>
    <w:rsid w:val="004F1CAE"/>
    <w:rsid w:val="004F7F66"/>
    <w:rsid w:val="005012CC"/>
    <w:rsid w:val="005926B9"/>
    <w:rsid w:val="005A2E63"/>
    <w:rsid w:val="005C4165"/>
    <w:rsid w:val="005D002D"/>
    <w:rsid w:val="006A56C2"/>
    <w:rsid w:val="006E4F15"/>
    <w:rsid w:val="0071163F"/>
    <w:rsid w:val="007E40D2"/>
    <w:rsid w:val="007F32F6"/>
    <w:rsid w:val="00821960"/>
    <w:rsid w:val="00850345"/>
    <w:rsid w:val="008D0BA6"/>
    <w:rsid w:val="009561A8"/>
    <w:rsid w:val="009959E6"/>
    <w:rsid w:val="009F2CD3"/>
    <w:rsid w:val="00A850D8"/>
    <w:rsid w:val="00AA7787"/>
    <w:rsid w:val="00AE0A66"/>
    <w:rsid w:val="00AF3719"/>
    <w:rsid w:val="00B00590"/>
    <w:rsid w:val="00B35B1D"/>
    <w:rsid w:val="00C41F62"/>
    <w:rsid w:val="00C61FCB"/>
    <w:rsid w:val="00C70083"/>
    <w:rsid w:val="00D271BD"/>
    <w:rsid w:val="00D463B5"/>
    <w:rsid w:val="00DE4267"/>
    <w:rsid w:val="00DF7C77"/>
    <w:rsid w:val="00E00125"/>
    <w:rsid w:val="00F06599"/>
    <w:rsid w:val="00F85F4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565B90"/>
  <w15:chartTrackingRefBased/>
  <w15:docId w15:val="{F3B29CD7-03C7-4E3C-A452-42545AC87C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lang w:val="en-GB" w:eastAsia="en-US" w:bidi="ar-SA"/>
      </w:rPr>
    </w:rPrDefault>
    <w:pPrDefault>
      <w:pPr>
        <w:spacing w:after="200" w:line="276" w:lineRule="auto"/>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D0BA6"/>
  </w:style>
  <w:style w:type="paragraph" w:styleId="Heading1">
    <w:name w:val="heading 1"/>
    <w:basedOn w:val="Normal"/>
    <w:next w:val="Normal"/>
    <w:link w:val="Heading1Char"/>
    <w:uiPriority w:val="9"/>
    <w:qFormat/>
    <w:rsid w:val="008D0BA6"/>
    <w:pPr>
      <w:spacing w:before="300" w:after="40"/>
      <w:jc w:val="left"/>
      <w:outlineLvl w:val="0"/>
    </w:pPr>
    <w:rPr>
      <w:smallCaps/>
      <w:spacing w:val="5"/>
      <w:sz w:val="32"/>
      <w:szCs w:val="32"/>
    </w:rPr>
  </w:style>
  <w:style w:type="paragraph" w:styleId="Heading2">
    <w:name w:val="heading 2"/>
    <w:basedOn w:val="Normal"/>
    <w:next w:val="Normal"/>
    <w:link w:val="Heading2Char"/>
    <w:uiPriority w:val="9"/>
    <w:semiHidden/>
    <w:unhideWhenUsed/>
    <w:qFormat/>
    <w:rsid w:val="008D0BA6"/>
    <w:pPr>
      <w:spacing w:after="0"/>
      <w:jc w:val="left"/>
      <w:outlineLvl w:val="1"/>
    </w:pPr>
    <w:rPr>
      <w:smallCaps/>
      <w:spacing w:val="5"/>
      <w:sz w:val="28"/>
      <w:szCs w:val="28"/>
    </w:rPr>
  </w:style>
  <w:style w:type="paragraph" w:styleId="Heading3">
    <w:name w:val="heading 3"/>
    <w:basedOn w:val="Normal"/>
    <w:next w:val="Normal"/>
    <w:link w:val="Heading3Char"/>
    <w:uiPriority w:val="9"/>
    <w:semiHidden/>
    <w:unhideWhenUsed/>
    <w:qFormat/>
    <w:rsid w:val="008D0BA6"/>
    <w:pPr>
      <w:spacing w:after="0"/>
      <w:jc w:val="left"/>
      <w:outlineLvl w:val="2"/>
    </w:pPr>
    <w:rPr>
      <w:smallCaps/>
      <w:spacing w:val="5"/>
      <w:sz w:val="24"/>
      <w:szCs w:val="24"/>
    </w:rPr>
  </w:style>
  <w:style w:type="paragraph" w:styleId="Heading4">
    <w:name w:val="heading 4"/>
    <w:basedOn w:val="Normal"/>
    <w:next w:val="Normal"/>
    <w:link w:val="Heading4Char"/>
    <w:uiPriority w:val="9"/>
    <w:semiHidden/>
    <w:unhideWhenUsed/>
    <w:qFormat/>
    <w:rsid w:val="008D0BA6"/>
    <w:pPr>
      <w:spacing w:after="0"/>
      <w:jc w:val="left"/>
      <w:outlineLvl w:val="3"/>
    </w:pPr>
    <w:rPr>
      <w:i/>
      <w:iCs/>
      <w:smallCaps/>
      <w:spacing w:val="10"/>
      <w:sz w:val="22"/>
      <w:szCs w:val="22"/>
    </w:rPr>
  </w:style>
  <w:style w:type="paragraph" w:styleId="Heading5">
    <w:name w:val="heading 5"/>
    <w:basedOn w:val="Normal"/>
    <w:next w:val="Normal"/>
    <w:link w:val="Heading5Char"/>
    <w:uiPriority w:val="9"/>
    <w:semiHidden/>
    <w:unhideWhenUsed/>
    <w:qFormat/>
    <w:rsid w:val="008D0BA6"/>
    <w:pPr>
      <w:spacing w:after="0"/>
      <w:jc w:val="left"/>
      <w:outlineLvl w:val="4"/>
    </w:pPr>
    <w:rPr>
      <w:smallCaps/>
      <w:color w:val="A62326" w:themeColor="accent6" w:themeShade="BF"/>
      <w:spacing w:val="10"/>
      <w:sz w:val="22"/>
      <w:szCs w:val="22"/>
    </w:rPr>
  </w:style>
  <w:style w:type="paragraph" w:styleId="Heading6">
    <w:name w:val="heading 6"/>
    <w:basedOn w:val="Normal"/>
    <w:next w:val="Normal"/>
    <w:link w:val="Heading6Char"/>
    <w:uiPriority w:val="9"/>
    <w:semiHidden/>
    <w:unhideWhenUsed/>
    <w:qFormat/>
    <w:rsid w:val="008D0BA6"/>
    <w:pPr>
      <w:spacing w:after="0"/>
      <w:jc w:val="left"/>
      <w:outlineLvl w:val="5"/>
    </w:pPr>
    <w:rPr>
      <w:smallCaps/>
      <w:color w:val="D5393D" w:themeColor="accent6"/>
      <w:spacing w:val="5"/>
      <w:sz w:val="22"/>
      <w:szCs w:val="22"/>
    </w:rPr>
  </w:style>
  <w:style w:type="paragraph" w:styleId="Heading7">
    <w:name w:val="heading 7"/>
    <w:basedOn w:val="Normal"/>
    <w:next w:val="Normal"/>
    <w:link w:val="Heading7Char"/>
    <w:uiPriority w:val="9"/>
    <w:semiHidden/>
    <w:unhideWhenUsed/>
    <w:qFormat/>
    <w:rsid w:val="008D0BA6"/>
    <w:pPr>
      <w:spacing w:after="0"/>
      <w:jc w:val="left"/>
      <w:outlineLvl w:val="6"/>
    </w:pPr>
    <w:rPr>
      <w:b/>
      <w:bCs/>
      <w:smallCaps/>
      <w:color w:val="D5393D" w:themeColor="accent6"/>
      <w:spacing w:val="10"/>
    </w:rPr>
  </w:style>
  <w:style w:type="paragraph" w:styleId="Heading8">
    <w:name w:val="heading 8"/>
    <w:basedOn w:val="Normal"/>
    <w:next w:val="Normal"/>
    <w:link w:val="Heading8Char"/>
    <w:uiPriority w:val="9"/>
    <w:semiHidden/>
    <w:unhideWhenUsed/>
    <w:qFormat/>
    <w:rsid w:val="008D0BA6"/>
    <w:pPr>
      <w:spacing w:after="0"/>
      <w:jc w:val="left"/>
      <w:outlineLvl w:val="7"/>
    </w:pPr>
    <w:rPr>
      <w:b/>
      <w:bCs/>
      <w:i/>
      <w:iCs/>
      <w:smallCaps/>
      <w:color w:val="A62326" w:themeColor="accent6" w:themeShade="BF"/>
    </w:rPr>
  </w:style>
  <w:style w:type="paragraph" w:styleId="Heading9">
    <w:name w:val="heading 9"/>
    <w:basedOn w:val="Normal"/>
    <w:next w:val="Normal"/>
    <w:link w:val="Heading9Char"/>
    <w:uiPriority w:val="9"/>
    <w:semiHidden/>
    <w:unhideWhenUsed/>
    <w:qFormat/>
    <w:rsid w:val="008D0BA6"/>
    <w:pPr>
      <w:spacing w:after="0"/>
      <w:jc w:val="left"/>
      <w:outlineLvl w:val="8"/>
    </w:pPr>
    <w:rPr>
      <w:b/>
      <w:bCs/>
      <w:i/>
      <w:iCs/>
      <w:smallCaps/>
      <w:color w:val="6F1719" w:themeColor="accent6" w:themeShade="8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D0BA6"/>
    <w:rPr>
      <w:smallCaps/>
      <w:spacing w:val="5"/>
      <w:sz w:val="32"/>
      <w:szCs w:val="32"/>
    </w:rPr>
  </w:style>
  <w:style w:type="character" w:customStyle="1" w:styleId="Heading2Char">
    <w:name w:val="Heading 2 Char"/>
    <w:basedOn w:val="DefaultParagraphFont"/>
    <w:link w:val="Heading2"/>
    <w:uiPriority w:val="9"/>
    <w:semiHidden/>
    <w:rsid w:val="008D0BA6"/>
    <w:rPr>
      <w:smallCaps/>
      <w:spacing w:val="5"/>
      <w:sz w:val="28"/>
      <w:szCs w:val="28"/>
    </w:rPr>
  </w:style>
  <w:style w:type="character" w:customStyle="1" w:styleId="Heading3Char">
    <w:name w:val="Heading 3 Char"/>
    <w:basedOn w:val="DefaultParagraphFont"/>
    <w:link w:val="Heading3"/>
    <w:uiPriority w:val="9"/>
    <w:semiHidden/>
    <w:rsid w:val="008D0BA6"/>
    <w:rPr>
      <w:smallCaps/>
      <w:spacing w:val="5"/>
      <w:sz w:val="24"/>
      <w:szCs w:val="24"/>
    </w:rPr>
  </w:style>
  <w:style w:type="character" w:customStyle="1" w:styleId="Heading4Char">
    <w:name w:val="Heading 4 Char"/>
    <w:basedOn w:val="DefaultParagraphFont"/>
    <w:link w:val="Heading4"/>
    <w:uiPriority w:val="9"/>
    <w:semiHidden/>
    <w:rsid w:val="008D0BA6"/>
    <w:rPr>
      <w:i/>
      <w:iCs/>
      <w:smallCaps/>
      <w:spacing w:val="10"/>
      <w:sz w:val="22"/>
      <w:szCs w:val="22"/>
    </w:rPr>
  </w:style>
  <w:style w:type="character" w:customStyle="1" w:styleId="Heading5Char">
    <w:name w:val="Heading 5 Char"/>
    <w:basedOn w:val="DefaultParagraphFont"/>
    <w:link w:val="Heading5"/>
    <w:uiPriority w:val="9"/>
    <w:semiHidden/>
    <w:rsid w:val="008D0BA6"/>
    <w:rPr>
      <w:smallCaps/>
      <w:color w:val="A62326" w:themeColor="accent6" w:themeShade="BF"/>
      <w:spacing w:val="10"/>
      <w:sz w:val="22"/>
      <w:szCs w:val="22"/>
    </w:rPr>
  </w:style>
  <w:style w:type="character" w:customStyle="1" w:styleId="Heading6Char">
    <w:name w:val="Heading 6 Char"/>
    <w:basedOn w:val="DefaultParagraphFont"/>
    <w:link w:val="Heading6"/>
    <w:uiPriority w:val="9"/>
    <w:semiHidden/>
    <w:rsid w:val="008D0BA6"/>
    <w:rPr>
      <w:smallCaps/>
      <w:color w:val="D5393D" w:themeColor="accent6"/>
      <w:spacing w:val="5"/>
      <w:sz w:val="22"/>
      <w:szCs w:val="22"/>
    </w:rPr>
  </w:style>
  <w:style w:type="character" w:customStyle="1" w:styleId="Heading7Char">
    <w:name w:val="Heading 7 Char"/>
    <w:basedOn w:val="DefaultParagraphFont"/>
    <w:link w:val="Heading7"/>
    <w:uiPriority w:val="9"/>
    <w:semiHidden/>
    <w:rsid w:val="008D0BA6"/>
    <w:rPr>
      <w:b/>
      <w:bCs/>
      <w:smallCaps/>
      <w:color w:val="D5393D" w:themeColor="accent6"/>
      <w:spacing w:val="10"/>
    </w:rPr>
  </w:style>
  <w:style w:type="character" w:customStyle="1" w:styleId="Heading8Char">
    <w:name w:val="Heading 8 Char"/>
    <w:basedOn w:val="DefaultParagraphFont"/>
    <w:link w:val="Heading8"/>
    <w:uiPriority w:val="9"/>
    <w:semiHidden/>
    <w:rsid w:val="008D0BA6"/>
    <w:rPr>
      <w:b/>
      <w:bCs/>
      <w:i/>
      <w:iCs/>
      <w:smallCaps/>
      <w:color w:val="A62326" w:themeColor="accent6" w:themeShade="BF"/>
    </w:rPr>
  </w:style>
  <w:style w:type="character" w:customStyle="1" w:styleId="Heading9Char">
    <w:name w:val="Heading 9 Char"/>
    <w:basedOn w:val="DefaultParagraphFont"/>
    <w:link w:val="Heading9"/>
    <w:uiPriority w:val="9"/>
    <w:semiHidden/>
    <w:rsid w:val="008D0BA6"/>
    <w:rPr>
      <w:b/>
      <w:bCs/>
      <w:i/>
      <w:iCs/>
      <w:smallCaps/>
      <w:color w:val="6F1719" w:themeColor="accent6" w:themeShade="80"/>
    </w:rPr>
  </w:style>
  <w:style w:type="paragraph" w:styleId="Caption">
    <w:name w:val="caption"/>
    <w:basedOn w:val="Normal"/>
    <w:next w:val="Normal"/>
    <w:uiPriority w:val="35"/>
    <w:semiHidden/>
    <w:unhideWhenUsed/>
    <w:qFormat/>
    <w:rsid w:val="008D0BA6"/>
    <w:rPr>
      <w:b/>
      <w:bCs/>
      <w:caps/>
      <w:sz w:val="16"/>
      <w:szCs w:val="16"/>
    </w:rPr>
  </w:style>
  <w:style w:type="paragraph" w:styleId="Title">
    <w:name w:val="Title"/>
    <w:basedOn w:val="Normal"/>
    <w:next w:val="Normal"/>
    <w:link w:val="TitleChar"/>
    <w:uiPriority w:val="10"/>
    <w:qFormat/>
    <w:rsid w:val="008D0BA6"/>
    <w:pPr>
      <w:pBdr>
        <w:top w:val="single" w:sz="8" w:space="1" w:color="D5393D" w:themeColor="accent6"/>
      </w:pBdr>
      <w:spacing w:after="120" w:line="240" w:lineRule="auto"/>
      <w:jc w:val="right"/>
    </w:pPr>
    <w:rPr>
      <w:smallCaps/>
      <w:color w:val="262626" w:themeColor="text1" w:themeTint="D9"/>
      <w:sz w:val="52"/>
      <w:szCs w:val="52"/>
    </w:rPr>
  </w:style>
  <w:style w:type="character" w:customStyle="1" w:styleId="TitleChar">
    <w:name w:val="Title Char"/>
    <w:basedOn w:val="DefaultParagraphFont"/>
    <w:link w:val="Title"/>
    <w:uiPriority w:val="10"/>
    <w:rsid w:val="008D0BA6"/>
    <w:rPr>
      <w:smallCaps/>
      <w:color w:val="262626" w:themeColor="text1" w:themeTint="D9"/>
      <w:sz w:val="52"/>
      <w:szCs w:val="52"/>
    </w:rPr>
  </w:style>
  <w:style w:type="paragraph" w:styleId="Subtitle">
    <w:name w:val="Subtitle"/>
    <w:basedOn w:val="Normal"/>
    <w:next w:val="Normal"/>
    <w:link w:val="SubtitleChar"/>
    <w:uiPriority w:val="11"/>
    <w:qFormat/>
    <w:rsid w:val="008D0BA6"/>
    <w:pPr>
      <w:spacing w:after="720" w:line="240" w:lineRule="auto"/>
      <w:jc w:val="right"/>
    </w:pPr>
    <w:rPr>
      <w:rFonts w:asciiTheme="majorHAnsi" w:eastAsiaTheme="majorEastAsia" w:hAnsiTheme="majorHAnsi" w:cstheme="majorBidi"/>
    </w:rPr>
  </w:style>
  <w:style w:type="character" w:customStyle="1" w:styleId="SubtitleChar">
    <w:name w:val="Subtitle Char"/>
    <w:basedOn w:val="DefaultParagraphFont"/>
    <w:link w:val="Subtitle"/>
    <w:uiPriority w:val="11"/>
    <w:rsid w:val="008D0BA6"/>
    <w:rPr>
      <w:rFonts w:asciiTheme="majorHAnsi" w:eastAsiaTheme="majorEastAsia" w:hAnsiTheme="majorHAnsi" w:cstheme="majorBidi"/>
    </w:rPr>
  </w:style>
  <w:style w:type="character" w:styleId="Strong">
    <w:name w:val="Strong"/>
    <w:uiPriority w:val="22"/>
    <w:qFormat/>
    <w:rsid w:val="008D0BA6"/>
    <w:rPr>
      <w:b/>
      <w:bCs/>
      <w:color w:val="D5393D" w:themeColor="accent6"/>
    </w:rPr>
  </w:style>
  <w:style w:type="character" w:styleId="Emphasis">
    <w:name w:val="Emphasis"/>
    <w:uiPriority w:val="20"/>
    <w:qFormat/>
    <w:rsid w:val="008D0BA6"/>
    <w:rPr>
      <w:b/>
      <w:bCs/>
      <w:i/>
      <w:iCs/>
      <w:spacing w:val="10"/>
    </w:rPr>
  </w:style>
  <w:style w:type="paragraph" w:styleId="NoSpacing">
    <w:name w:val="No Spacing"/>
    <w:uiPriority w:val="1"/>
    <w:qFormat/>
    <w:rsid w:val="008D0BA6"/>
    <w:pPr>
      <w:spacing w:after="0" w:line="240" w:lineRule="auto"/>
    </w:pPr>
  </w:style>
  <w:style w:type="paragraph" w:styleId="Quote">
    <w:name w:val="Quote"/>
    <w:basedOn w:val="Normal"/>
    <w:next w:val="Normal"/>
    <w:link w:val="QuoteChar"/>
    <w:uiPriority w:val="29"/>
    <w:qFormat/>
    <w:rsid w:val="008D0BA6"/>
    <w:rPr>
      <w:i/>
      <w:iCs/>
    </w:rPr>
  </w:style>
  <w:style w:type="character" w:customStyle="1" w:styleId="QuoteChar">
    <w:name w:val="Quote Char"/>
    <w:basedOn w:val="DefaultParagraphFont"/>
    <w:link w:val="Quote"/>
    <w:uiPriority w:val="29"/>
    <w:rsid w:val="008D0BA6"/>
    <w:rPr>
      <w:i/>
      <w:iCs/>
    </w:rPr>
  </w:style>
  <w:style w:type="paragraph" w:styleId="IntenseQuote">
    <w:name w:val="Intense Quote"/>
    <w:basedOn w:val="Normal"/>
    <w:next w:val="Normal"/>
    <w:link w:val="IntenseQuoteChar"/>
    <w:uiPriority w:val="30"/>
    <w:qFormat/>
    <w:rsid w:val="008D0BA6"/>
    <w:pPr>
      <w:pBdr>
        <w:top w:val="single" w:sz="8" w:space="1" w:color="D5393D" w:themeColor="accent6"/>
      </w:pBdr>
      <w:spacing w:before="140" w:after="140"/>
      <w:ind w:left="1440" w:right="1440"/>
    </w:pPr>
    <w:rPr>
      <w:b/>
      <w:bCs/>
      <w:i/>
      <w:iCs/>
    </w:rPr>
  </w:style>
  <w:style w:type="character" w:customStyle="1" w:styleId="IntenseQuoteChar">
    <w:name w:val="Intense Quote Char"/>
    <w:basedOn w:val="DefaultParagraphFont"/>
    <w:link w:val="IntenseQuote"/>
    <w:uiPriority w:val="30"/>
    <w:rsid w:val="008D0BA6"/>
    <w:rPr>
      <w:b/>
      <w:bCs/>
      <w:i/>
      <w:iCs/>
    </w:rPr>
  </w:style>
  <w:style w:type="character" w:styleId="SubtleEmphasis">
    <w:name w:val="Subtle Emphasis"/>
    <w:uiPriority w:val="19"/>
    <w:qFormat/>
    <w:rsid w:val="008D0BA6"/>
    <w:rPr>
      <w:i/>
      <w:iCs/>
    </w:rPr>
  </w:style>
  <w:style w:type="character" w:styleId="IntenseEmphasis">
    <w:name w:val="Intense Emphasis"/>
    <w:uiPriority w:val="21"/>
    <w:qFormat/>
    <w:rsid w:val="008D0BA6"/>
    <w:rPr>
      <w:b/>
      <w:bCs/>
      <w:i/>
      <w:iCs/>
      <w:color w:val="D5393D" w:themeColor="accent6"/>
      <w:spacing w:val="10"/>
    </w:rPr>
  </w:style>
  <w:style w:type="character" w:styleId="SubtleReference">
    <w:name w:val="Subtle Reference"/>
    <w:uiPriority w:val="31"/>
    <w:qFormat/>
    <w:rsid w:val="008D0BA6"/>
    <w:rPr>
      <w:b/>
      <w:bCs/>
    </w:rPr>
  </w:style>
  <w:style w:type="character" w:styleId="IntenseReference">
    <w:name w:val="Intense Reference"/>
    <w:uiPriority w:val="32"/>
    <w:qFormat/>
    <w:rsid w:val="008D0BA6"/>
    <w:rPr>
      <w:b/>
      <w:bCs/>
      <w:smallCaps/>
      <w:spacing w:val="5"/>
      <w:sz w:val="22"/>
      <w:szCs w:val="22"/>
      <w:u w:val="single"/>
    </w:rPr>
  </w:style>
  <w:style w:type="character" w:styleId="BookTitle">
    <w:name w:val="Book Title"/>
    <w:uiPriority w:val="33"/>
    <w:qFormat/>
    <w:rsid w:val="008D0BA6"/>
    <w:rPr>
      <w:rFonts w:asciiTheme="majorHAnsi" w:eastAsiaTheme="majorEastAsia" w:hAnsiTheme="majorHAnsi" w:cstheme="majorBidi"/>
      <w:i/>
      <w:iCs/>
      <w:sz w:val="20"/>
      <w:szCs w:val="20"/>
    </w:rPr>
  </w:style>
  <w:style w:type="paragraph" w:styleId="TOCHeading">
    <w:name w:val="TOC Heading"/>
    <w:basedOn w:val="Heading1"/>
    <w:next w:val="Normal"/>
    <w:uiPriority w:val="39"/>
    <w:semiHidden/>
    <w:unhideWhenUsed/>
    <w:qFormat/>
    <w:rsid w:val="008D0BA6"/>
    <w:pPr>
      <w:outlineLvl w:val="9"/>
    </w:pPr>
  </w:style>
  <w:style w:type="paragraph" w:styleId="Header">
    <w:name w:val="header"/>
    <w:basedOn w:val="Normal"/>
    <w:link w:val="HeaderChar"/>
    <w:uiPriority w:val="99"/>
    <w:unhideWhenUsed/>
    <w:rsid w:val="000D5226"/>
    <w:pPr>
      <w:tabs>
        <w:tab w:val="center" w:pos="4513"/>
        <w:tab w:val="right" w:pos="9026"/>
      </w:tabs>
      <w:spacing w:after="0" w:line="240" w:lineRule="auto"/>
    </w:pPr>
  </w:style>
  <w:style w:type="character" w:customStyle="1" w:styleId="HeaderChar">
    <w:name w:val="Header Char"/>
    <w:basedOn w:val="DefaultParagraphFont"/>
    <w:link w:val="Header"/>
    <w:uiPriority w:val="99"/>
    <w:rsid w:val="000D5226"/>
  </w:style>
  <w:style w:type="paragraph" w:styleId="Footer">
    <w:name w:val="footer"/>
    <w:basedOn w:val="Normal"/>
    <w:link w:val="FooterChar"/>
    <w:uiPriority w:val="99"/>
    <w:unhideWhenUsed/>
    <w:rsid w:val="000D5226"/>
    <w:pPr>
      <w:tabs>
        <w:tab w:val="center" w:pos="4513"/>
        <w:tab w:val="right" w:pos="9026"/>
      </w:tabs>
      <w:spacing w:after="0" w:line="240" w:lineRule="auto"/>
    </w:pPr>
  </w:style>
  <w:style w:type="character" w:customStyle="1" w:styleId="FooterChar">
    <w:name w:val="Footer Char"/>
    <w:basedOn w:val="DefaultParagraphFont"/>
    <w:link w:val="Footer"/>
    <w:uiPriority w:val="99"/>
    <w:rsid w:val="000D5226"/>
  </w:style>
  <w:style w:type="character" w:styleId="PageNumber">
    <w:name w:val="page number"/>
    <w:basedOn w:val="DefaultParagraphFont"/>
    <w:uiPriority w:val="99"/>
    <w:rsid w:val="000D5226"/>
  </w:style>
  <w:style w:type="paragraph" w:styleId="ListParagraph">
    <w:name w:val="List Paragraph"/>
    <w:basedOn w:val="Normal"/>
    <w:uiPriority w:val="34"/>
    <w:qFormat/>
    <w:rsid w:val="004D2AE9"/>
    <w:pPr>
      <w:spacing w:after="207" w:line="268" w:lineRule="auto"/>
      <w:ind w:left="720" w:hanging="10"/>
      <w:contextualSpacing/>
    </w:pPr>
    <w:rPr>
      <w:rFonts w:ascii="Calibri" w:eastAsia="Calibri" w:hAnsi="Calibri" w:cs="Calibri"/>
      <w:color w:val="000000"/>
      <w:sz w:val="28"/>
      <w:szCs w:val="22"/>
      <w:lang w:eastAsia="en-GB"/>
    </w:rPr>
  </w:style>
  <w:style w:type="character" w:styleId="Hyperlink">
    <w:name w:val="Hyperlink"/>
    <w:rsid w:val="004D2AE9"/>
    <w:rPr>
      <w:color w:val="0000FF"/>
      <w:u w:val="single"/>
    </w:rPr>
  </w:style>
  <w:style w:type="character" w:customStyle="1" w:styleId="cf01">
    <w:name w:val="cf01"/>
    <w:basedOn w:val="DefaultParagraphFont"/>
    <w:rsid w:val="004D2AE9"/>
    <w:rPr>
      <w:rFonts w:ascii="Segoe UI" w:hAnsi="Segoe UI" w:cs="Segoe UI" w:hint="default"/>
      <w:sz w:val="18"/>
      <w:szCs w:val="18"/>
    </w:rPr>
  </w:style>
  <w:style w:type="paragraph" w:customStyle="1" w:styleId="default">
    <w:name w:val="default"/>
    <w:basedOn w:val="Normal"/>
    <w:rsid w:val="004D2AE9"/>
    <w:pPr>
      <w:spacing w:before="100" w:beforeAutospacing="1" w:after="100" w:afterAutospacing="1" w:line="240" w:lineRule="auto"/>
      <w:jc w:val="left"/>
    </w:pPr>
    <w:rPr>
      <w:rFonts w:ascii="Times New Roman" w:eastAsia="Times New Roman" w:hAnsi="Times New Roman" w:cs="Times New Roman"/>
      <w:sz w:val="24"/>
      <w:szCs w:val="24"/>
      <w:lang w:eastAsia="en-GB"/>
    </w:rPr>
  </w:style>
  <w:style w:type="paragraph" w:styleId="NormalWeb">
    <w:name w:val="Normal (Web)"/>
    <w:basedOn w:val="Normal"/>
    <w:uiPriority w:val="99"/>
    <w:unhideWhenUsed/>
    <w:rsid w:val="004D2AE9"/>
    <w:pPr>
      <w:spacing w:before="100" w:beforeAutospacing="1" w:after="100" w:afterAutospacing="1" w:line="240" w:lineRule="auto"/>
      <w:jc w:val="left"/>
    </w:pPr>
    <w:rPr>
      <w:rFonts w:ascii="Times New Roman" w:eastAsia="Times New Roman" w:hAnsi="Times New Roman" w:cs="Times New Roman"/>
      <w:sz w:val="24"/>
      <w:szCs w:val="24"/>
      <w:lang w:eastAsia="en-GB"/>
    </w:rPr>
  </w:style>
  <w:style w:type="table" w:styleId="TableGrid">
    <w:name w:val="Table Grid"/>
    <w:basedOn w:val="TableNormal"/>
    <w:uiPriority w:val="39"/>
    <w:rsid w:val="004D2AE9"/>
    <w:pPr>
      <w:spacing w:after="0" w:line="240" w:lineRule="auto"/>
      <w:jc w:val="left"/>
    </w:pPr>
    <w:rPr>
      <w:rFonts w:eastAsia="Calibri"/>
      <w:sz w:val="22"/>
      <w:szCs w:val="22"/>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5012C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012CC"/>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Frame">
  <a:themeElements>
    <a:clrScheme name="Frame">
      <a:dk1>
        <a:srgbClr val="000000"/>
      </a:dk1>
      <a:lt1>
        <a:srgbClr val="FFFFFF"/>
      </a:lt1>
      <a:dk2>
        <a:srgbClr val="545454"/>
      </a:dk2>
      <a:lt2>
        <a:srgbClr val="BFBFBF"/>
      </a:lt2>
      <a:accent1>
        <a:srgbClr val="40BAD2"/>
      </a:accent1>
      <a:accent2>
        <a:srgbClr val="FAB900"/>
      </a:accent2>
      <a:accent3>
        <a:srgbClr val="90BB23"/>
      </a:accent3>
      <a:accent4>
        <a:srgbClr val="EE7008"/>
      </a:accent4>
      <a:accent5>
        <a:srgbClr val="1AB39F"/>
      </a:accent5>
      <a:accent6>
        <a:srgbClr val="D5393D"/>
      </a:accent6>
      <a:hlink>
        <a:srgbClr val="90BB23"/>
      </a:hlink>
      <a:folHlink>
        <a:srgbClr val="EE7008"/>
      </a:folHlink>
    </a:clrScheme>
    <a:fontScheme name="Frame">
      <a:majorFont>
        <a:latin typeface="Corbel" panose="020B0503020204020204"/>
        <a:ea typeface=""/>
        <a:cs typeface=""/>
        <a:font script="Jpan" typeface="ＭＳ ゴシック"/>
        <a:font script="Hang" typeface="HY중고딕"/>
        <a:font script="Hans" typeface="幼圆"/>
        <a:font script="Hant" typeface="微軟正黑體"/>
        <a:font script="Arab" typeface="Tahoma"/>
        <a:font script="Hebr" typeface="Gisha"/>
        <a:font script="Thai" typeface="Dillen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ajorFont>
      <a:minorFont>
        <a:latin typeface="Corbel" panose="020B0503020204020204"/>
        <a:ea typeface=""/>
        <a:cs typeface=""/>
        <a:font script="Jpan" typeface="ＭＳ ゴシック"/>
        <a:font script="Hang" typeface="HY중고딕"/>
        <a:font script="Hans" typeface="幼圆"/>
        <a:font script="Hant" typeface="微軟正黑體"/>
        <a:font script="Arab" typeface="Tahoma"/>
        <a:font script="Hebr" typeface="Gisha"/>
        <a:font script="Thai" typeface="Dillen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Verdana"/>
        <a:font script="Uigh" typeface="Microsoft Uighur"/>
        <a:font script="Geor" typeface="Sylfaen"/>
      </a:minorFont>
    </a:fontScheme>
    <a:fmtScheme name="Frame">
      <a:fillStyleLst>
        <a:solidFill>
          <a:schemeClr val="phClr"/>
        </a:solidFill>
        <a:solidFill>
          <a:schemeClr val="phClr">
            <a:tint val="65000"/>
          </a:schemeClr>
        </a:solidFill>
        <a:solidFill>
          <a:schemeClr val="phClr">
            <a:shade val="80000"/>
            <a:satMod val="150000"/>
          </a:schemeClr>
        </a:solidFill>
      </a:fillStyleLst>
      <a:lnStyleLst>
        <a:ln w="9525" cap="flat" cmpd="sng" algn="ctr">
          <a:solidFill>
            <a:schemeClr val="phClr"/>
          </a:solidFill>
          <a:prstDash val="solid"/>
        </a:ln>
        <a:ln w="10795" cap="flat" cmpd="sng" algn="ctr">
          <a:solidFill>
            <a:schemeClr val="phClr"/>
          </a:solidFill>
          <a:prstDash val="solid"/>
        </a:ln>
        <a:ln w="17145" cap="flat" cmpd="sng" algn="ctr">
          <a:solidFill>
            <a:schemeClr val="phClr">
              <a:shade val="95000"/>
              <a:alpha val="50000"/>
              <a:satMod val="150000"/>
            </a:schemeClr>
          </a:solidFill>
          <a:prstDash val="solid"/>
        </a:ln>
      </a:lnStyleLst>
      <a:effectStyleLst>
        <a:effectStyle>
          <a:effectLst/>
        </a:effectStyle>
        <a:effectStyle>
          <a:effectLst/>
        </a:effectStyle>
        <a:effectStyle>
          <a:effectLst>
            <a:outerShdw blurRad="44450" dist="13970" dir="5400000" algn="ctr" rotWithShape="0">
              <a:srgbClr val="000000">
                <a:alpha val="45000"/>
              </a:srgbClr>
            </a:outerShdw>
          </a:effectLst>
          <a:scene3d>
            <a:camera prst="orthographicFront">
              <a:rot lat="0" lon="0" rev="0"/>
            </a:camera>
            <a:lightRig rig="twoPt" dir="tl"/>
          </a:scene3d>
          <a:sp3d prstMaterial="flat">
            <a:bevelT w="12700" h="25400" prst="coolSlant"/>
          </a:sp3d>
        </a:effectStyle>
      </a:effectStyleLst>
      <a:bgFillStyleLst>
        <a:solidFill>
          <a:schemeClr val="phClr"/>
        </a:solidFill>
        <a:solidFill>
          <a:schemeClr val="phClr">
            <a:tint val="95000"/>
            <a:satMod val="170000"/>
          </a:schemeClr>
        </a:solidFill>
        <a:gradFill rotWithShape="1">
          <a:gsLst>
            <a:gs pos="0">
              <a:schemeClr val="phClr">
                <a:tint val="93000"/>
                <a:shade val="98000"/>
                <a:satMod val="120000"/>
                <a:lumMod val="102000"/>
              </a:schemeClr>
            </a:gs>
            <a:gs pos="48000">
              <a:schemeClr val="phClr">
                <a:tint val="98000"/>
                <a:shade val="90000"/>
                <a:satMod val="110000"/>
                <a:lumMod val="103000"/>
              </a:schemeClr>
            </a:gs>
            <a:gs pos="100000">
              <a:schemeClr val="phClr">
                <a:tint val="98000"/>
                <a:shade val="80000"/>
                <a:satMod val="100000"/>
              </a:schemeClr>
            </a:gs>
          </a:gsLst>
          <a:lin ang="5400000" scaled="0"/>
        </a:gradFill>
      </a:bgFillStyleLst>
    </a:fmtScheme>
  </a:themeElements>
  <a:objectDefaults/>
  <a:extraClrSchemeLst/>
  <a:extLst>
    <a:ext uri="{05A4C25C-085E-4340-85A3-A5531E510DB2}">
      <thm15:themeFamily xmlns:thm15="http://schemas.microsoft.com/office/thememl/2012/main" name="Frame" id="{F226E7A2-7162-461C-9490-D27D9DC04E43}" vid="{629A0216-3BBD-45C0-B63F-2683BEA18F60}"/>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991a42b4-232a-4de0-a294-44d2ded133d1">
      <Terms xmlns="http://schemas.microsoft.com/office/infopath/2007/PartnerControls"/>
    </lcf76f155ced4ddcb4097134ff3c332f>
    <TaxCatchAll xmlns="cfa864ee-8a04-40da-97c9-9174f26424e6"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5FCC929A2638854A8D3FB2E97324E22D" ma:contentTypeVersion="16" ma:contentTypeDescription="Create a new document." ma:contentTypeScope="" ma:versionID="9c96439f630ac8c16c1951caaddfbcdb">
  <xsd:schema xmlns:xsd="http://www.w3.org/2001/XMLSchema" xmlns:xs="http://www.w3.org/2001/XMLSchema" xmlns:p="http://schemas.microsoft.com/office/2006/metadata/properties" xmlns:ns2="cfa864ee-8a04-40da-97c9-9174f26424e6" xmlns:ns3="991a42b4-232a-4de0-a294-44d2ded133d1" targetNamespace="http://schemas.microsoft.com/office/2006/metadata/properties" ma:root="true" ma:fieldsID="1f2d0ea27a303617d37884db6eae20ff" ns2:_="" ns3:_="">
    <xsd:import namespace="cfa864ee-8a04-40da-97c9-9174f26424e6"/>
    <xsd:import namespace="991a42b4-232a-4de0-a294-44d2ded133d1"/>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AutoTags" minOccurs="0"/>
                <xsd:element ref="ns3:MediaServiceGenerationTime" minOccurs="0"/>
                <xsd:element ref="ns3:MediaServiceEventHashCode" minOccurs="0"/>
                <xsd:element ref="ns3:MediaServiceOCR" minOccurs="0"/>
                <xsd:element ref="ns3:MediaServiceAutoKeyPoints" minOccurs="0"/>
                <xsd:element ref="ns3:MediaServiceKeyPoints" minOccurs="0"/>
                <xsd:element ref="ns3:MediaServiceDateTaken" minOccurs="0"/>
                <xsd:element ref="ns3:MediaServiceLocation" minOccurs="0"/>
                <xsd:element ref="ns3:MediaLengthInSeconds" minOccurs="0"/>
                <xsd:element ref="ns3: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fa864ee-8a04-40da-97c9-9174f26424e6"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a257d223-4006-4be0-9b90-babead009e5a}" ma:internalName="TaxCatchAll" ma:showField="CatchAllData" ma:web="cfa864ee-8a04-40da-97c9-9174f26424e6">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991a42b4-232a-4de0-a294-44d2ded133d1"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MediaServiceDateTaken" ma:index="18" nillable="true" ma:displayName="MediaServiceDateTaken" ma:hidden="true" ma:internalName="MediaServiceDateTaken" ma:readOnly="true">
      <xsd:simpleType>
        <xsd:restriction base="dms:Text"/>
      </xsd:simpleType>
    </xsd:element>
    <xsd:element name="MediaServiceLocation" ma:index="19" nillable="true" ma:displayName="Location" ma:internalName="MediaServiceLocation"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753e214b-f9f4-4d96-b4d6-e94618d06fdf" ma:termSetId="09814cd3-568e-fe90-9814-8d621ff8fb84" ma:anchorId="fba54fb3-c3e1-fe81-a776-ca4b69148c4d" ma:open="true" ma:isKeyword="false">
      <xsd:complexType>
        <xsd:sequence>
          <xsd:element ref="pc:Terms" minOccurs="0" maxOccurs="1"/>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E656342-5C02-4BED-977C-0F30FAD9B97E}">
  <ds:schemaRefs>
    <ds:schemaRef ds:uri="http://schemas.microsoft.com/sharepoint/v3/contenttype/forms"/>
  </ds:schemaRefs>
</ds:datastoreItem>
</file>

<file path=customXml/itemProps2.xml><?xml version="1.0" encoding="utf-8"?>
<ds:datastoreItem xmlns:ds="http://schemas.openxmlformats.org/officeDocument/2006/customXml" ds:itemID="{04468160-352E-418D-A908-259325D62B6D}">
  <ds:schemaRefs>
    <ds:schemaRef ds:uri="http://purl.org/dc/elements/1.1/"/>
    <ds:schemaRef ds:uri="http://schemas.openxmlformats.org/package/2006/metadata/core-properties"/>
    <ds:schemaRef ds:uri="http://schemas.microsoft.com/office/infopath/2007/PartnerControls"/>
    <ds:schemaRef ds:uri="http://purl.org/dc/terms/"/>
    <ds:schemaRef ds:uri="http://schemas.microsoft.com/office/2006/documentManagement/types"/>
    <ds:schemaRef ds:uri="991a42b4-232a-4de0-a294-44d2ded133d1"/>
    <ds:schemaRef ds:uri="cfa864ee-8a04-40da-97c9-9174f26424e6"/>
    <ds:schemaRef ds:uri="http://schemas.microsoft.com/office/2006/metadata/properties"/>
    <ds:schemaRef ds:uri="http://www.w3.org/XML/1998/namespace"/>
    <ds:schemaRef ds:uri="http://purl.org/dc/dcmitype/"/>
  </ds:schemaRefs>
</ds:datastoreItem>
</file>

<file path=customXml/itemProps3.xml><?xml version="1.0" encoding="utf-8"?>
<ds:datastoreItem xmlns:ds="http://schemas.openxmlformats.org/officeDocument/2006/customXml" ds:itemID="{DDED2231-8B0E-4819-B1C5-A1FF608050A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fa864ee-8a04-40da-97c9-9174f26424e6"/>
    <ds:schemaRef ds:uri="991a42b4-232a-4de0-a294-44d2ded133d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97B4537B-524B-4886-8E8F-1B628375F3A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4213</Words>
  <Characters>24020</Characters>
  <Application>Microsoft Office Word</Application>
  <DocSecurity>0</DocSecurity>
  <Lines>200</Lines>
  <Paragraphs>56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28177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claire mckeown</dc:creator>
  <cp:keywords/>
  <dc:description/>
  <cp:lastModifiedBy>Head Burford CE Primary</cp:lastModifiedBy>
  <cp:revision>2</cp:revision>
  <cp:lastPrinted>2023-05-16T10:57:00Z</cp:lastPrinted>
  <dcterms:created xsi:type="dcterms:W3CDTF">2023-07-27T09:05:00Z</dcterms:created>
  <dcterms:modified xsi:type="dcterms:W3CDTF">2023-07-27T09:05:00Z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0x0101005FCC929A2638854A8D3FB2E97324E22D</vt:lpwstr>
  </property>
  <property fmtid="{D5CDD505-2E9C-101B-9397-08002B2CF9AE}" pid="3" name="MediaServiceImageTags">
    <vt:lpwstr/>
  </property>
</Properties>
</file>